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1C881" w14:textId="0F8854AD" w:rsidR="000536B1" w:rsidRPr="0052054A" w:rsidRDefault="00582840" w:rsidP="00582840">
      <w:pPr>
        <w:jc w:val="center"/>
        <w:outlineLvl w:val="0"/>
        <w:rPr>
          <w:b/>
          <w:bCs/>
          <w:noProof w:val="0"/>
          <w:sz w:val="32"/>
          <w:szCs w:val="32"/>
          <w:lang w:eastAsia="zh-CN"/>
        </w:rPr>
      </w:pPr>
      <w:r>
        <w:rPr>
          <w:b/>
          <w:bCs/>
          <w:noProof w:val="0"/>
          <w:sz w:val="32"/>
          <w:szCs w:val="32"/>
        </w:rPr>
        <w:t>Topological Semimetal</w:t>
      </w:r>
      <w:r w:rsidR="008F4680">
        <w:rPr>
          <w:b/>
          <w:bCs/>
          <w:noProof w:val="0"/>
          <w:sz w:val="32"/>
          <w:szCs w:val="32"/>
        </w:rPr>
        <w:t>s</w:t>
      </w:r>
      <w:r w:rsidR="0082258F">
        <w:rPr>
          <w:b/>
          <w:bCs/>
          <w:noProof w:val="0"/>
          <w:sz w:val="32"/>
          <w:szCs w:val="32"/>
        </w:rPr>
        <w:t>: Where</w:t>
      </w:r>
      <w:r w:rsidR="00140355">
        <w:rPr>
          <w:b/>
          <w:bCs/>
          <w:noProof w:val="0"/>
          <w:sz w:val="32"/>
          <w:szCs w:val="32"/>
        </w:rPr>
        <w:t xml:space="preserve"> </w:t>
      </w:r>
      <w:r w:rsidR="0082258F">
        <w:rPr>
          <w:b/>
          <w:bCs/>
          <w:noProof w:val="0"/>
          <w:sz w:val="32"/>
          <w:szCs w:val="32"/>
        </w:rPr>
        <w:t xml:space="preserve">the </w:t>
      </w:r>
      <w:r w:rsidR="00F91592">
        <w:rPr>
          <w:b/>
          <w:bCs/>
          <w:noProof w:val="0"/>
          <w:sz w:val="32"/>
          <w:szCs w:val="32"/>
        </w:rPr>
        <w:t>Massless Fermions Are</w:t>
      </w:r>
    </w:p>
    <w:p w14:paraId="6D45C77D" w14:textId="77777777" w:rsidR="000536B1" w:rsidRPr="00582840" w:rsidRDefault="000536B1" w:rsidP="000536B1">
      <w:pPr>
        <w:ind w:firstLine="340"/>
        <w:jc w:val="center"/>
        <w:rPr>
          <w:b/>
          <w:bCs/>
          <w:noProof w:val="0"/>
          <w:sz w:val="32"/>
          <w:szCs w:val="32"/>
        </w:rPr>
      </w:pPr>
    </w:p>
    <w:p w14:paraId="29030351" w14:textId="6544BD56" w:rsidR="000536B1" w:rsidRDefault="00582840" w:rsidP="000536B1">
      <w:pPr>
        <w:ind w:firstLine="340"/>
        <w:jc w:val="center"/>
        <w:outlineLvl w:val="0"/>
        <w:rPr>
          <w:noProof w:val="0"/>
          <w:sz w:val="24"/>
          <w:szCs w:val="24"/>
          <w:vertAlign w:val="superscript"/>
        </w:rPr>
      </w:pPr>
      <w:r w:rsidRPr="002A17C2">
        <w:rPr>
          <w:rFonts w:eastAsia="Malgun Gothic" w:hint="eastAsia"/>
          <w:noProof w:val="0"/>
          <w:sz w:val="24"/>
          <w:szCs w:val="24"/>
          <w:lang w:eastAsia="ko-KR"/>
        </w:rPr>
        <w:t>H</w:t>
      </w:r>
      <w:r w:rsidRPr="002A17C2">
        <w:rPr>
          <w:rFonts w:eastAsia="Malgun Gothic"/>
          <w:noProof w:val="0"/>
          <w:sz w:val="24"/>
          <w:szCs w:val="24"/>
          <w:lang w:eastAsia="ko-KR"/>
        </w:rPr>
        <w:t>ongming Weng</w:t>
      </w:r>
      <w:r w:rsidR="000536B1" w:rsidRPr="00B564A2">
        <w:rPr>
          <w:noProof w:val="0"/>
          <w:sz w:val="24"/>
          <w:szCs w:val="24"/>
        </w:rPr>
        <w:t>,</w:t>
      </w:r>
      <w:r w:rsidR="000536B1" w:rsidRPr="00B564A2">
        <w:rPr>
          <w:noProof w:val="0"/>
          <w:sz w:val="24"/>
          <w:szCs w:val="24"/>
          <w:vertAlign w:val="superscript"/>
        </w:rPr>
        <w:t>1</w:t>
      </w:r>
      <w:r>
        <w:rPr>
          <w:noProof w:val="0"/>
          <w:sz w:val="24"/>
          <w:szCs w:val="24"/>
          <w:vertAlign w:val="superscript"/>
        </w:rPr>
        <w:t>,2</w:t>
      </w:r>
    </w:p>
    <w:p w14:paraId="73A30C78" w14:textId="77777777" w:rsidR="000536B1" w:rsidRPr="00B564A2" w:rsidRDefault="000536B1" w:rsidP="000536B1">
      <w:pPr>
        <w:ind w:firstLine="340"/>
        <w:jc w:val="center"/>
        <w:rPr>
          <w:noProof w:val="0"/>
          <w:sz w:val="24"/>
          <w:szCs w:val="24"/>
        </w:rPr>
      </w:pPr>
    </w:p>
    <w:p w14:paraId="512253D3" w14:textId="11871C8D" w:rsidR="000536B1" w:rsidRPr="00C35A55" w:rsidRDefault="000536B1" w:rsidP="000536B1">
      <w:pPr>
        <w:ind w:firstLine="340"/>
        <w:jc w:val="center"/>
        <w:rPr>
          <w:rFonts w:eastAsia="Malgun Gothic"/>
          <w:i/>
          <w:iCs/>
          <w:noProof w:val="0"/>
          <w:sz w:val="24"/>
          <w:szCs w:val="24"/>
          <w:lang w:eastAsia="ko-KR"/>
        </w:rPr>
      </w:pPr>
      <w:r w:rsidRPr="00B564A2">
        <w:rPr>
          <w:i/>
          <w:iCs/>
          <w:noProof w:val="0"/>
          <w:sz w:val="24"/>
          <w:szCs w:val="24"/>
          <w:vertAlign w:val="superscript"/>
        </w:rPr>
        <w:t>1</w:t>
      </w:r>
      <w:r w:rsidRPr="00BF3A0D">
        <w:rPr>
          <w:noProof w:val="0"/>
        </w:rPr>
        <w:t xml:space="preserve"> </w:t>
      </w:r>
      <w:r w:rsidR="00582840">
        <w:rPr>
          <w:rFonts w:eastAsia="Malgun Gothic"/>
          <w:i/>
          <w:iCs/>
          <w:noProof w:val="0"/>
          <w:sz w:val="24"/>
          <w:szCs w:val="24"/>
          <w:lang w:eastAsia="ko-KR"/>
        </w:rPr>
        <w:t>Institute of Physics, Chinese Academy of Sciences, Beijing 100190, China</w:t>
      </w:r>
    </w:p>
    <w:p w14:paraId="2CF6A5C9" w14:textId="62D867F3" w:rsidR="000536B1" w:rsidRPr="00B564A2" w:rsidRDefault="000536B1" w:rsidP="000536B1">
      <w:pPr>
        <w:ind w:firstLine="340"/>
        <w:jc w:val="center"/>
        <w:rPr>
          <w:noProof w:val="0"/>
          <w:sz w:val="24"/>
          <w:szCs w:val="24"/>
        </w:rPr>
      </w:pPr>
      <w:r w:rsidRPr="00B564A2">
        <w:rPr>
          <w:i/>
          <w:iCs/>
          <w:noProof w:val="0"/>
          <w:sz w:val="24"/>
          <w:szCs w:val="24"/>
          <w:vertAlign w:val="superscript"/>
        </w:rPr>
        <w:t>2</w:t>
      </w:r>
      <w:r w:rsidR="00582840">
        <w:rPr>
          <w:i/>
          <w:iCs/>
          <w:noProof w:val="0"/>
          <w:sz w:val="24"/>
          <w:szCs w:val="24"/>
        </w:rPr>
        <w:t>Collaborative Innovation Center of Quantum Matter, Beijing 100084, China</w:t>
      </w:r>
    </w:p>
    <w:p w14:paraId="0D42EB96" w14:textId="09ABCDE7" w:rsidR="000536B1" w:rsidRDefault="00D152FF" w:rsidP="00B90C6D">
      <w:pPr>
        <w:ind w:firstLine="340"/>
        <w:jc w:val="center"/>
        <w:rPr>
          <w:rFonts w:eastAsia="Malgun Gothic"/>
          <w:noProof w:val="0"/>
          <w:sz w:val="24"/>
          <w:szCs w:val="24"/>
          <w:lang w:eastAsia="ko-KR"/>
        </w:rPr>
      </w:pPr>
      <w:r w:rsidRPr="00C35A55">
        <w:rPr>
          <w:rFonts w:eastAsia="Malgun Gothic" w:hint="eastAsia"/>
          <w:noProof w:val="0"/>
          <w:sz w:val="24"/>
          <w:szCs w:val="24"/>
          <w:lang w:eastAsia="ko-KR"/>
        </w:rPr>
        <w:t xml:space="preserve">email: </w:t>
      </w:r>
      <w:r w:rsidR="00582840">
        <w:rPr>
          <w:rFonts w:eastAsia="Malgun Gothic"/>
          <w:noProof w:val="0"/>
          <w:sz w:val="24"/>
          <w:szCs w:val="24"/>
          <w:lang w:eastAsia="ko-KR"/>
        </w:rPr>
        <w:t>hmweng@iphy.ac.cn</w:t>
      </w:r>
    </w:p>
    <w:p w14:paraId="1FC64FAA" w14:textId="77777777" w:rsidR="00582840" w:rsidRPr="00C35A55" w:rsidRDefault="00582840" w:rsidP="00B90C6D">
      <w:pPr>
        <w:ind w:firstLine="340"/>
        <w:jc w:val="center"/>
        <w:rPr>
          <w:rFonts w:eastAsia="Malgun Gothic"/>
          <w:noProof w:val="0"/>
          <w:sz w:val="24"/>
          <w:szCs w:val="24"/>
          <w:lang w:eastAsia="ko-KR"/>
        </w:rPr>
      </w:pPr>
    </w:p>
    <w:p w14:paraId="5B548B9E" w14:textId="77777777" w:rsidR="000536B1" w:rsidRPr="00B564A2" w:rsidRDefault="000536B1" w:rsidP="000536B1">
      <w:pPr>
        <w:ind w:firstLine="340"/>
        <w:rPr>
          <w:noProof w:val="0"/>
          <w:sz w:val="24"/>
          <w:szCs w:val="24"/>
        </w:rPr>
      </w:pPr>
    </w:p>
    <w:p w14:paraId="557D1A18" w14:textId="1E8AA272" w:rsidR="000536B1" w:rsidRDefault="00BD6469" w:rsidP="000536B1">
      <w:pPr>
        <w:rPr>
          <w:noProof w:val="0"/>
          <w:sz w:val="24"/>
          <w:szCs w:val="24"/>
        </w:rPr>
      </w:pPr>
      <w:r w:rsidRPr="00863D0D">
        <w:rPr>
          <w:noProof w:val="0"/>
          <w:sz w:val="24"/>
          <w:szCs w:val="24"/>
        </w:rPr>
        <w:t>Topological semimetals</w:t>
      </w:r>
      <w:r w:rsidR="00960DC1">
        <w:rPr>
          <w:noProof w:val="0"/>
          <w:sz w:val="24"/>
          <w:szCs w:val="24"/>
        </w:rPr>
        <w:t xml:space="preserve"> (TSM</w:t>
      </w:r>
      <w:r w:rsidR="00FE5055">
        <w:rPr>
          <w:noProof w:val="0"/>
          <w:sz w:val="24"/>
          <w:szCs w:val="24"/>
        </w:rPr>
        <w:t>s</w:t>
      </w:r>
      <w:r w:rsidR="00960DC1">
        <w:rPr>
          <w:noProof w:val="0"/>
          <w:sz w:val="24"/>
          <w:szCs w:val="24"/>
        </w:rPr>
        <w:t>)</w:t>
      </w:r>
      <w:r w:rsidRPr="00863D0D">
        <w:rPr>
          <w:noProof w:val="0"/>
          <w:sz w:val="24"/>
          <w:szCs w:val="24"/>
        </w:rPr>
        <w:t xml:space="preserve">, characterized by Weyl/Dirac nodes in the bulk and Fermi arcs on </w:t>
      </w:r>
      <w:r w:rsidR="009F13E0">
        <w:rPr>
          <w:noProof w:val="0"/>
          <w:sz w:val="24"/>
          <w:szCs w:val="24"/>
        </w:rPr>
        <w:t xml:space="preserve">their </w:t>
      </w:r>
      <w:r w:rsidRPr="00863D0D">
        <w:rPr>
          <w:noProof w:val="0"/>
          <w:sz w:val="24"/>
          <w:szCs w:val="24"/>
        </w:rPr>
        <w:t>surface</w:t>
      </w:r>
      <w:r w:rsidR="009F13E0">
        <w:rPr>
          <w:noProof w:val="0"/>
          <w:sz w:val="24"/>
          <w:szCs w:val="24"/>
        </w:rPr>
        <w:t>s</w:t>
      </w:r>
      <w:r w:rsidRPr="00863D0D">
        <w:rPr>
          <w:noProof w:val="0"/>
          <w:sz w:val="24"/>
          <w:szCs w:val="24"/>
        </w:rPr>
        <w:t xml:space="preserve">, are </w:t>
      </w:r>
      <w:r w:rsidR="00DC0120">
        <w:rPr>
          <w:noProof w:val="0"/>
          <w:sz w:val="24"/>
          <w:szCs w:val="24"/>
        </w:rPr>
        <w:t>new states of three-dimensional</w:t>
      </w:r>
      <w:r w:rsidRPr="00863D0D">
        <w:rPr>
          <w:noProof w:val="0"/>
          <w:sz w:val="24"/>
          <w:szCs w:val="24"/>
        </w:rPr>
        <w:t xml:space="preserve"> quantum matters</w:t>
      </w:r>
      <w:r w:rsidR="009F13E0">
        <w:rPr>
          <w:noProof w:val="0"/>
          <w:sz w:val="24"/>
          <w:szCs w:val="24"/>
        </w:rPr>
        <w:t>.</w:t>
      </w:r>
      <w:r w:rsidRPr="00863D0D">
        <w:rPr>
          <w:noProof w:val="0"/>
          <w:sz w:val="24"/>
          <w:szCs w:val="24"/>
        </w:rPr>
        <w:t xml:space="preserve"> </w:t>
      </w:r>
      <w:r w:rsidR="009F13E0">
        <w:rPr>
          <w:noProof w:val="0"/>
          <w:sz w:val="24"/>
          <w:szCs w:val="24"/>
        </w:rPr>
        <w:t>They represent the extension</w:t>
      </w:r>
      <w:r w:rsidRPr="00863D0D">
        <w:rPr>
          <w:noProof w:val="0"/>
          <w:sz w:val="24"/>
          <w:szCs w:val="24"/>
        </w:rPr>
        <w:t xml:space="preserve"> </w:t>
      </w:r>
      <w:r w:rsidR="009F13E0">
        <w:rPr>
          <w:noProof w:val="0"/>
          <w:sz w:val="24"/>
          <w:szCs w:val="24"/>
        </w:rPr>
        <w:t xml:space="preserve">of </w:t>
      </w:r>
      <w:r w:rsidR="00F72C71">
        <w:rPr>
          <w:noProof w:val="0"/>
          <w:sz w:val="24"/>
          <w:szCs w:val="24"/>
        </w:rPr>
        <w:t xml:space="preserve">the </w:t>
      </w:r>
      <w:r w:rsidRPr="00863D0D">
        <w:rPr>
          <w:noProof w:val="0"/>
          <w:sz w:val="24"/>
          <w:szCs w:val="24"/>
        </w:rPr>
        <w:t xml:space="preserve">topological classification </w:t>
      </w:r>
      <w:r w:rsidR="0038409D">
        <w:rPr>
          <w:noProof w:val="0"/>
          <w:sz w:val="24"/>
          <w:szCs w:val="24"/>
        </w:rPr>
        <w:t xml:space="preserve">of matters </w:t>
      </w:r>
      <w:r w:rsidRPr="00863D0D">
        <w:rPr>
          <w:noProof w:val="0"/>
          <w:sz w:val="24"/>
          <w:szCs w:val="24"/>
        </w:rPr>
        <w:t>from insulator to metal. The low energy excitation in Dirac</w:t>
      </w:r>
      <w:r w:rsidR="00960DC1">
        <w:rPr>
          <w:noProof w:val="0"/>
          <w:sz w:val="24"/>
          <w:szCs w:val="24"/>
        </w:rPr>
        <w:t>/</w:t>
      </w:r>
      <w:r w:rsidRPr="00863D0D">
        <w:rPr>
          <w:noProof w:val="0"/>
          <w:sz w:val="24"/>
          <w:szCs w:val="24"/>
        </w:rPr>
        <w:t>Weyl semimetal</w:t>
      </w:r>
      <w:r w:rsidR="009F13E0">
        <w:rPr>
          <w:noProof w:val="0"/>
          <w:sz w:val="24"/>
          <w:szCs w:val="24"/>
        </w:rPr>
        <w:t>s</w:t>
      </w:r>
      <w:r w:rsidR="00960DC1">
        <w:rPr>
          <w:noProof w:val="0"/>
          <w:sz w:val="24"/>
          <w:szCs w:val="24"/>
        </w:rPr>
        <w:t xml:space="preserve"> (WSM)</w:t>
      </w:r>
      <w:r w:rsidRPr="00863D0D">
        <w:rPr>
          <w:noProof w:val="0"/>
          <w:sz w:val="24"/>
          <w:szCs w:val="24"/>
        </w:rPr>
        <w:t xml:space="preserve"> </w:t>
      </w:r>
      <w:r w:rsidR="00960DC1">
        <w:rPr>
          <w:noProof w:val="0"/>
          <w:sz w:val="24"/>
          <w:szCs w:val="24"/>
        </w:rPr>
        <w:t>behav</w:t>
      </w:r>
      <w:r w:rsidR="009F13E0">
        <w:rPr>
          <w:noProof w:val="0"/>
          <w:sz w:val="24"/>
          <w:szCs w:val="24"/>
        </w:rPr>
        <w:t>e</w:t>
      </w:r>
      <w:r w:rsidR="00960DC1">
        <w:rPr>
          <w:noProof w:val="0"/>
          <w:sz w:val="24"/>
          <w:szCs w:val="24"/>
        </w:rPr>
        <w:t>s</w:t>
      </w:r>
      <w:r w:rsidRPr="00863D0D">
        <w:rPr>
          <w:noProof w:val="0"/>
          <w:sz w:val="24"/>
          <w:szCs w:val="24"/>
        </w:rPr>
        <w:t xml:space="preserve"> </w:t>
      </w:r>
      <w:r w:rsidR="00960DC1">
        <w:rPr>
          <w:noProof w:val="0"/>
          <w:sz w:val="24"/>
          <w:szCs w:val="24"/>
        </w:rPr>
        <w:t xml:space="preserve">in </w:t>
      </w:r>
      <w:r w:rsidRPr="00863D0D">
        <w:rPr>
          <w:noProof w:val="0"/>
          <w:sz w:val="24"/>
          <w:szCs w:val="24"/>
        </w:rPr>
        <w:t>the s</w:t>
      </w:r>
      <w:r w:rsidR="00960DC1">
        <w:rPr>
          <w:noProof w:val="0"/>
          <w:sz w:val="24"/>
          <w:szCs w:val="24"/>
        </w:rPr>
        <w:t>imilar</w:t>
      </w:r>
      <w:r w:rsidRPr="00863D0D">
        <w:rPr>
          <w:noProof w:val="0"/>
          <w:sz w:val="24"/>
          <w:szCs w:val="24"/>
        </w:rPr>
        <w:t xml:space="preserve"> </w:t>
      </w:r>
      <w:r w:rsidR="00960DC1">
        <w:rPr>
          <w:noProof w:val="0"/>
          <w:sz w:val="24"/>
          <w:szCs w:val="24"/>
        </w:rPr>
        <w:t xml:space="preserve">way </w:t>
      </w:r>
      <w:r w:rsidRPr="00863D0D">
        <w:rPr>
          <w:noProof w:val="0"/>
          <w:sz w:val="24"/>
          <w:szCs w:val="24"/>
        </w:rPr>
        <w:t xml:space="preserve">as </w:t>
      </w:r>
      <w:r w:rsidR="00960DC1">
        <w:rPr>
          <w:noProof w:val="0"/>
          <w:sz w:val="24"/>
          <w:szCs w:val="24"/>
        </w:rPr>
        <w:t>the massless Dirac/</w:t>
      </w:r>
      <w:r w:rsidRPr="00863D0D">
        <w:rPr>
          <w:noProof w:val="0"/>
          <w:sz w:val="24"/>
          <w:szCs w:val="24"/>
        </w:rPr>
        <w:t>Weyl fermion</w:t>
      </w:r>
      <w:r w:rsidR="008F4680">
        <w:rPr>
          <w:rFonts w:hint="eastAsia"/>
          <w:noProof w:val="0"/>
          <w:sz w:val="24"/>
          <w:szCs w:val="24"/>
        </w:rPr>
        <w:t>s</w:t>
      </w:r>
      <w:r w:rsidR="00960DC1">
        <w:rPr>
          <w:noProof w:val="0"/>
          <w:sz w:val="24"/>
          <w:szCs w:val="24"/>
        </w:rPr>
        <w:t xml:space="preserve"> described </w:t>
      </w:r>
      <w:r w:rsidR="008F4680">
        <w:rPr>
          <w:noProof w:val="0"/>
          <w:sz w:val="24"/>
          <w:szCs w:val="24"/>
        </w:rPr>
        <w:t>by</w:t>
      </w:r>
      <w:r w:rsidR="00960DC1">
        <w:rPr>
          <w:noProof w:val="0"/>
          <w:sz w:val="24"/>
          <w:szCs w:val="24"/>
        </w:rPr>
        <w:t xml:space="preserve"> </w:t>
      </w:r>
      <w:r w:rsidR="00960DC1" w:rsidRPr="00863D0D">
        <w:rPr>
          <w:noProof w:val="0"/>
          <w:sz w:val="24"/>
          <w:szCs w:val="24"/>
        </w:rPr>
        <w:t>Dirac/Weyl equation</w:t>
      </w:r>
      <w:r w:rsidRPr="00863D0D">
        <w:rPr>
          <w:noProof w:val="0"/>
          <w:sz w:val="24"/>
          <w:szCs w:val="24"/>
        </w:rPr>
        <w:t xml:space="preserve">. The Weyl </w:t>
      </w:r>
      <w:r w:rsidRPr="00863D0D">
        <w:rPr>
          <w:rFonts w:hint="eastAsia"/>
          <w:noProof w:val="0"/>
          <w:sz w:val="24"/>
          <w:szCs w:val="24"/>
        </w:rPr>
        <w:t>f</w:t>
      </w:r>
      <w:r w:rsidRPr="00863D0D">
        <w:rPr>
          <w:noProof w:val="0"/>
          <w:sz w:val="24"/>
          <w:szCs w:val="24"/>
        </w:rPr>
        <w:t>ermion</w:t>
      </w:r>
      <w:r w:rsidR="008F4680">
        <w:rPr>
          <w:noProof w:val="0"/>
          <w:sz w:val="24"/>
          <w:szCs w:val="24"/>
        </w:rPr>
        <w:t>s</w:t>
      </w:r>
      <w:r w:rsidRPr="00863D0D">
        <w:rPr>
          <w:noProof w:val="0"/>
          <w:sz w:val="24"/>
          <w:szCs w:val="24"/>
        </w:rPr>
        <w:t xml:space="preserve"> ha</w:t>
      </w:r>
      <w:r w:rsidR="008F4680">
        <w:rPr>
          <w:noProof w:val="0"/>
          <w:sz w:val="24"/>
          <w:szCs w:val="24"/>
        </w:rPr>
        <w:t>ve</w:t>
      </w:r>
      <w:r w:rsidRPr="00863D0D">
        <w:rPr>
          <w:noProof w:val="0"/>
          <w:sz w:val="24"/>
          <w:szCs w:val="24"/>
        </w:rPr>
        <w:t xml:space="preserve"> </w:t>
      </w:r>
      <w:r w:rsidRPr="00863D0D">
        <w:rPr>
          <w:rFonts w:hint="eastAsia"/>
          <w:noProof w:val="0"/>
          <w:sz w:val="24"/>
          <w:szCs w:val="24"/>
        </w:rPr>
        <w:t xml:space="preserve">certain </w:t>
      </w:r>
      <w:r w:rsidRPr="00863D0D">
        <w:rPr>
          <w:noProof w:val="0"/>
          <w:sz w:val="24"/>
          <w:szCs w:val="24"/>
        </w:rPr>
        <w:t>chirality and ha</w:t>
      </w:r>
      <w:r w:rsidR="008F4680">
        <w:rPr>
          <w:noProof w:val="0"/>
          <w:sz w:val="24"/>
          <w:szCs w:val="24"/>
        </w:rPr>
        <w:t>ve</w:t>
      </w:r>
      <w:r w:rsidRPr="00863D0D">
        <w:rPr>
          <w:noProof w:val="0"/>
          <w:sz w:val="24"/>
          <w:szCs w:val="24"/>
        </w:rPr>
        <w:t xml:space="preserve"> not been discovered since H</w:t>
      </w:r>
      <w:r w:rsidRPr="00863D0D">
        <w:rPr>
          <w:rFonts w:hint="eastAsia"/>
          <w:noProof w:val="0"/>
          <w:sz w:val="24"/>
          <w:szCs w:val="24"/>
        </w:rPr>
        <w:t>ermann</w:t>
      </w:r>
      <w:r w:rsidRPr="00863D0D">
        <w:rPr>
          <w:noProof w:val="0"/>
          <w:sz w:val="24"/>
          <w:szCs w:val="24"/>
        </w:rPr>
        <w:t xml:space="preserve"> Weyl proposed </w:t>
      </w:r>
      <w:r w:rsidR="008F4680">
        <w:rPr>
          <w:noProof w:val="0"/>
          <w:sz w:val="24"/>
          <w:szCs w:val="24"/>
        </w:rPr>
        <w:t>them</w:t>
      </w:r>
      <w:r w:rsidRPr="00863D0D">
        <w:rPr>
          <w:noProof w:val="0"/>
          <w:sz w:val="24"/>
          <w:szCs w:val="24"/>
        </w:rPr>
        <w:t xml:space="preserve"> </w:t>
      </w:r>
      <w:r w:rsidR="00B55740">
        <w:rPr>
          <w:noProof w:val="0"/>
          <w:sz w:val="24"/>
          <w:szCs w:val="24"/>
        </w:rPr>
        <w:t>more than</w:t>
      </w:r>
      <w:r w:rsidR="008F4680">
        <w:rPr>
          <w:noProof w:val="0"/>
          <w:sz w:val="24"/>
          <w:szCs w:val="24"/>
        </w:rPr>
        <w:t xml:space="preserve"> 8</w:t>
      </w:r>
      <w:r w:rsidR="00B55740">
        <w:rPr>
          <w:noProof w:val="0"/>
          <w:sz w:val="24"/>
          <w:szCs w:val="24"/>
        </w:rPr>
        <w:t>0</w:t>
      </w:r>
      <w:r w:rsidR="008F4680">
        <w:rPr>
          <w:noProof w:val="0"/>
          <w:sz w:val="24"/>
          <w:szCs w:val="24"/>
        </w:rPr>
        <w:t xml:space="preserve"> years ago</w:t>
      </w:r>
      <w:r w:rsidRPr="00863D0D">
        <w:rPr>
          <w:noProof w:val="0"/>
          <w:sz w:val="24"/>
          <w:szCs w:val="24"/>
        </w:rPr>
        <w:t xml:space="preserve">. </w:t>
      </w:r>
      <w:r w:rsidR="00DE4BA3">
        <w:rPr>
          <w:rFonts w:hint="eastAsia"/>
          <w:noProof w:val="0"/>
          <w:sz w:val="24"/>
          <w:szCs w:val="24"/>
        </w:rPr>
        <w:t>The</w:t>
      </w:r>
      <w:r w:rsidR="00960DC1">
        <w:rPr>
          <w:noProof w:val="0"/>
          <w:sz w:val="24"/>
          <w:szCs w:val="24"/>
        </w:rPr>
        <w:t xml:space="preserve"> </w:t>
      </w:r>
      <w:r w:rsidR="00504B22">
        <w:rPr>
          <w:noProof w:val="0"/>
          <w:sz w:val="24"/>
          <w:szCs w:val="24"/>
        </w:rPr>
        <w:t xml:space="preserve">recent </w:t>
      </w:r>
      <w:r w:rsidR="00960DC1">
        <w:rPr>
          <w:noProof w:val="0"/>
          <w:sz w:val="24"/>
          <w:szCs w:val="24"/>
        </w:rPr>
        <w:t>discover</w:t>
      </w:r>
      <w:r w:rsidR="00504B22">
        <w:rPr>
          <w:rFonts w:hint="eastAsia"/>
          <w:noProof w:val="0"/>
          <w:sz w:val="24"/>
          <w:szCs w:val="24"/>
        </w:rPr>
        <w:t>y</w:t>
      </w:r>
      <w:r w:rsidR="00DE4BA3">
        <w:rPr>
          <w:noProof w:val="0"/>
          <w:sz w:val="24"/>
          <w:szCs w:val="24"/>
        </w:rPr>
        <w:t xml:space="preserve"> of </w:t>
      </w:r>
      <w:r w:rsidR="008F4680">
        <w:rPr>
          <w:noProof w:val="0"/>
          <w:sz w:val="24"/>
          <w:szCs w:val="24"/>
        </w:rPr>
        <w:t>their</w:t>
      </w:r>
      <w:r w:rsidR="00B55740">
        <w:rPr>
          <w:noProof w:val="0"/>
          <w:sz w:val="24"/>
          <w:szCs w:val="24"/>
        </w:rPr>
        <w:t xml:space="preserve"> </w:t>
      </w:r>
      <w:r w:rsidR="00DE4BA3">
        <w:rPr>
          <w:noProof w:val="0"/>
          <w:sz w:val="24"/>
          <w:szCs w:val="24"/>
        </w:rPr>
        <w:t>quasiparticles</w:t>
      </w:r>
      <w:r w:rsidR="00960DC1">
        <w:rPr>
          <w:noProof w:val="0"/>
          <w:sz w:val="24"/>
          <w:szCs w:val="24"/>
        </w:rPr>
        <w:t xml:space="preserve"> in solids has inspired </w:t>
      </w:r>
      <w:r w:rsidR="008F4680">
        <w:rPr>
          <w:noProof w:val="0"/>
          <w:sz w:val="24"/>
          <w:szCs w:val="24"/>
        </w:rPr>
        <w:t xml:space="preserve">broad and </w:t>
      </w:r>
      <w:r w:rsidR="00960DC1">
        <w:rPr>
          <w:noProof w:val="0"/>
          <w:sz w:val="24"/>
          <w:szCs w:val="24"/>
        </w:rPr>
        <w:t xml:space="preserve">intensive </w:t>
      </w:r>
      <w:r w:rsidR="008F4680">
        <w:rPr>
          <w:noProof w:val="0"/>
          <w:sz w:val="24"/>
          <w:szCs w:val="24"/>
        </w:rPr>
        <w:t>studies</w:t>
      </w:r>
      <w:r w:rsidR="00960DC1">
        <w:rPr>
          <w:noProof w:val="0"/>
          <w:sz w:val="24"/>
          <w:szCs w:val="24"/>
        </w:rPr>
        <w:t xml:space="preserve"> in the field of TSM</w:t>
      </w:r>
      <w:r w:rsidR="00C41FDB">
        <w:rPr>
          <w:noProof w:val="0"/>
          <w:sz w:val="24"/>
          <w:szCs w:val="24"/>
        </w:rPr>
        <w:t>s</w:t>
      </w:r>
      <w:r w:rsidR="00960DC1">
        <w:rPr>
          <w:noProof w:val="0"/>
          <w:sz w:val="24"/>
          <w:szCs w:val="24"/>
        </w:rPr>
        <w:t xml:space="preserve">. </w:t>
      </w:r>
      <w:r w:rsidR="00692070">
        <w:rPr>
          <w:noProof w:val="0"/>
          <w:sz w:val="24"/>
          <w:szCs w:val="24"/>
        </w:rPr>
        <w:t xml:space="preserve">Notably, the </w:t>
      </w:r>
      <w:r w:rsidR="009E6AA3">
        <w:rPr>
          <w:noProof w:val="0"/>
          <w:sz w:val="24"/>
          <w:szCs w:val="24"/>
        </w:rPr>
        <w:t>Lorentz invarian</w:t>
      </w:r>
      <w:r w:rsidR="00692070">
        <w:rPr>
          <w:noProof w:val="0"/>
          <w:sz w:val="24"/>
          <w:szCs w:val="24"/>
        </w:rPr>
        <w:t>ce</w:t>
      </w:r>
      <w:r w:rsidR="009E6AA3">
        <w:rPr>
          <w:noProof w:val="0"/>
          <w:sz w:val="24"/>
          <w:szCs w:val="24"/>
        </w:rPr>
        <w:t xml:space="preserve"> </w:t>
      </w:r>
      <w:r w:rsidR="00692070">
        <w:rPr>
          <w:noProof w:val="0"/>
          <w:sz w:val="24"/>
          <w:szCs w:val="24"/>
        </w:rPr>
        <w:t>assumed in high-energy field theory is</w:t>
      </w:r>
      <w:r w:rsidR="009E6AA3">
        <w:rPr>
          <w:noProof w:val="0"/>
          <w:sz w:val="24"/>
          <w:szCs w:val="24"/>
        </w:rPr>
        <w:t xml:space="preserve"> broken </w:t>
      </w:r>
      <w:r w:rsidR="00A15564">
        <w:rPr>
          <w:noProof w:val="0"/>
          <w:sz w:val="24"/>
          <w:szCs w:val="24"/>
        </w:rPr>
        <w:t>in solids</w:t>
      </w:r>
      <w:r w:rsidR="007453FE">
        <w:rPr>
          <w:noProof w:val="0"/>
          <w:sz w:val="24"/>
          <w:szCs w:val="24"/>
        </w:rPr>
        <w:t>, which leads</w:t>
      </w:r>
      <w:r w:rsidR="00A15564">
        <w:rPr>
          <w:noProof w:val="0"/>
          <w:sz w:val="24"/>
          <w:szCs w:val="24"/>
        </w:rPr>
        <w:t xml:space="preserve"> to more </w:t>
      </w:r>
      <w:r w:rsidR="00F72C71">
        <w:rPr>
          <w:noProof w:val="0"/>
          <w:sz w:val="24"/>
          <w:szCs w:val="24"/>
        </w:rPr>
        <w:t xml:space="preserve">unconventional </w:t>
      </w:r>
      <w:r w:rsidR="00A15564">
        <w:rPr>
          <w:noProof w:val="0"/>
          <w:sz w:val="24"/>
          <w:szCs w:val="24"/>
        </w:rPr>
        <w:t>qu</w:t>
      </w:r>
      <w:r w:rsidR="00F72C71">
        <w:rPr>
          <w:noProof w:val="0"/>
          <w:sz w:val="24"/>
          <w:szCs w:val="24"/>
        </w:rPr>
        <w:t>asiparticles</w:t>
      </w:r>
      <w:r w:rsidR="00085923">
        <w:rPr>
          <w:rFonts w:hint="eastAsia"/>
          <w:noProof w:val="0"/>
          <w:sz w:val="24"/>
          <w:szCs w:val="24"/>
        </w:rPr>
        <w:t xml:space="preserve"> </w:t>
      </w:r>
      <w:r w:rsidR="00F72C71">
        <w:rPr>
          <w:noProof w:val="0"/>
          <w:sz w:val="24"/>
          <w:szCs w:val="24"/>
        </w:rPr>
        <w:t xml:space="preserve">beyond the </w:t>
      </w:r>
      <w:r w:rsidR="00692070">
        <w:rPr>
          <w:noProof w:val="0"/>
          <w:sz w:val="24"/>
          <w:szCs w:val="24"/>
        </w:rPr>
        <w:t xml:space="preserve">traditional classification </w:t>
      </w:r>
      <w:r w:rsidR="00DB1E97">
        <w:rPr>
          <w:noProof w:val="0"/>
          <w:sz w:val="24"/>
          <w:szCs w:val="24"/>
        </w:rPr>
        <w:t xml:space="preserve">of </w:t>
      </w:r>
      <w:r w:rsidR="00085923">
        <w:rPr>
          <w:noProof w:val="0"/>
          <w:sz w:val="24"/>
          <w:szCs w:val="24"/>
        </w:rPr>
        <w:t>fermions</w:t>
      </w:r>
      <w:r w:rsidR="00085923">
        <w:rPr>
          <w:noProof w:val="0"/>
          <w:sz w:val="24"/>
          <w:szCs w:val="24"/>
        </w:rPr>
        <w:t xml:space="preserve"> </w:t>
      </w:r>
      <w:r w:rsidR="00DB1E97">
        <w:rPr>
          <w:noProof w:val="0"/>
          <w:sz w:val="24"/>
          <w:szCs w:val="24"/>
        </w:rPr>
        <w:t>of</w:t>
      </w:r>
      <w:r w:rsidR="00692070">
        <w:rPr>
          <w:noProof w:val="0"/>
          <w:sz w:val="24"/>
          <w:szCs w:val="24"/>
        </w:rPr>
        <w:t xml:space="preserve"> Dirac</w:t>
      </w:r>
      <w:r w:rsidR="00DB1E97">
        <w:rPr>
          <w:noProof w:val="0"/>
          <w:sz w:val="24"/>
          <w:szCs w:val="24"/>
        </w:rPr>
        <w:t xml:space="preserve">, </w:t>
      </w:r>
      <w:r w:rsidR="00692070">
        <w:rPr>
          <w:noProof w:val="0"/>
          <w:sz w:val="24"/>
          <w:szCs w:val="24"/>
        </w:rPr>
        <w:t>Weyl</w:t>
      </w:r>
      <w:r w:rsidR="00DB1E97">
        <w:rPr>
          <w:noProof w:val="0"/>
          <w:sz w:val="24"/>
          <w:szCs w:val="24"/>
        </w:rPr>
        <w:t xml:space="preserve"> and </w:t>
      </w:r>
      <w:proofErr w:type="spellStart"/>
      <w:r w:rsidR="00692070">
        <w:rPr>
          <w:noProof w:val="0"/>
          <w:sz w:val="24"/>
          <w:szCs w:val="24"/>
        </w:rPr>
        <w:t>Majorana</w:t>
      </w:r>
      <w:proofErr w:type="spellEnd"/>
      <w:r w:rsidR="00F72C71">
        <w:rPr>
          <w:noProof w:val="0"/>
          <w:sz w:val="24"/>
          <w:szCs w:val="24"/>
        </w:rPr>
        <w:t>.</w:t>
      </w:r>
      <w:r w:rsidR="00692070">
        <w:rPr>
          <w:noProof w:val="0"/>
          <w:sz w:val="24"/>
          <w:szCs w:val="24"/>
        </w:rPr>
        <w:t xml:space="preserve"> </w:t>
      </w:r>
      <w:r w:rsidR="009E6AA3">
        <w:rPr>
          <w:noProof w:val="0"/>
          <w:sz w:val="24"/>
          <w:szCs w:val="24"/>
        </w:rPr>
        <w:t xml:space="preserve">This greatly enriches the </w:t>
      </w:r>
      <w:r w:rsidR="00595CB4">
        <w:rPr>
          <w:noProof w:val="0"/>
          <w:sz w:val="24"/>
          <w:szCs w:val="24"/>
        </w:rPr>
        <w:t xml:space="preserve">quantum </w:t>
      </w:r>
      <w:r w:rsidR="009E6AA3">
        <w:rPr>
          <w:noProof w:val="0"/>
          <w:sz w:val="24"/>
          <w:szCs w:val="24"/>
        </w:rPr>
        <w:t>states</w:t>
      </w:r>
      <w:r w:rsidR="00692070">
        <w:rPr>
          <w:noProof w:val="0"/>
          <w:sz w:val="24"/>
          <w:szCs w:val="24"/>
        </w:rPr>
        <w:t xml:space="preserve"> of TSM family</w:t>
      </w:r>
      <w:r w:rsidR="009E6AA3">
        <w:rPr>
          <w:noProof w:val="0"/>
          <w:sz w:val="24"/>
          <w:szCs w:val="24"/>
        </w:rPr>
        <w:t>, including Node-</w:t>
      </w:r>
      <w:r w:rsidR="00DB1E97">
        <w:rPr>
          <w:noProof w:val="0"/>
          <w:sz w:val="24"/>
          <w:szCs w:val="24"/>
        </w:rPr>
        <w:t>l</w:t>
      </w:r>
      <w:r w:rsidR="009E6AA3">
        <w:rPr>
          <w:noProof w:val="0"/>
          <w:sz w:val="24"/>
          <w:szCs w:val="24"/>
        </w:rPr>
        <w:t>ine semimetal, type-II WSM, multiple</w:t>
      </w:r>
      <w:r w:rsidR="0099591E">
        <w:rPr>
          <w:noProof w:val="0"/>
          <w:sz w:val="24"/>
          <w:szCs w:val="24"/>
        </w:rPr>
        <w:t>-</w:t>
      </w:r>
      <w:r w:rsidR="009E6AA3">
        <w:rPr>
          <w:noProof w:val="0"/>
          <w:sz w:val="24"/>
          <w:szCs w:val="24"/>
        </w:rPr>
        <w:t>degenerate</w:t>
      </w:r>
      <w:r w:rsidR="0099591E">
        <w:rPr>
          <w:noProof w:val="0"/>
          <w:sz w:val="24"/>
          <w:szCs w:val="24"/>
        </w:rPr>
        <w:t xml:space="preserve"> </w:t>
      </w:r>
      <w:r w:rsidR="009E6AA3">
        <w:rPr>
          <w:noProof w:val="0"/>
          <w:sz w:val="24"/>
          <w:szCs w:val="24"/>
        </w:rPr>
        <w:t>nodal point semimetal, e</w:t>
      </w:r>
      <w:bookmarkStart w:id="0" w:name="_GoBack"/>
      <w:bookmarkEnd w:id="0"/>
      <w:r w:rsidR="009E6AA3">
        <w:rPr>
          <w:noProof w:val="0"/>
          <w:sz w:val="24"/>
          <w:szCs w:val="24"/>
        </w:rPr>
        <w:t xml:space="preserve">tc. </w:t>
      </w:r>
      <w:r w:rsidRPr="00863D0D">
        <w:rPr>
          <w:noProof w:val="0"/>
          <w:sz w:val="24"/>
          <w:szCs w:val="24"/>
        </w:rPr>
        <w:t xml:space="preserve">In this talk, I will </w:t>
      </w:r>
      <w:r w:rsidR="009D1571">
        <w:rPr>
          <w:noProof w:val="0"/>
          <w:sz w:val="24"/>
          <w:szCs w:val="24"/>
        </w:rPr>
        <w:t xml:space="preserve">briefly </w:t>
      </w:r>
      <w:r w:rsidRPr="00863D0D">
        <w:rPr>
          <w:noProof w:val="0"/>
          <w:sz w:val="24"/>
          <w:szCs w:val="24"/>
        </w:rPr>
        <w:t xml:space="preserve">introduce </w:t>
      </w:r>
      <w:r w:rsidR="00291355">
        <w:rPr>
          <w:noProof w:val="0"/>
          <w:sz w:val="24"/>
          <w:szCs w:val="24"/>
        </w:rPr>
        <w:t xml:space="preserve">the band topology theory firstly, and then show how to extend the topology of electronic states defined on the manifold of whole Brillouin zone in insulators to that defined on closed Fermi surface of partial Brillouin zone. Finally, </w:t>
      </w:r>
      <w:r w:rsidRPr="00863D0D">
        <w:rPr>
          <w:noProof w:val="0"/>
          <w:sz w:val="24"/>
          <w:szCs w:val="24"/>
        </w:rPr>
        <w:t xml:space="preserve">our </w:t>
      </w:r>
      <w:r w:rsidR="009E6AA3">
        <w:rPr>
          <w:noProof w:val="0"/>
          <w:sz w:val="24"/>
          <w:szCs w:val="24"/>
        </w:rPr>
        <w:t xml:space="preserve">theoretical </w:t>
      </w:r>
      <w:r w:rsidRPr="00863D0D">
        <w:rPr>
          <w:noProof w:val="0"/>
          <w:sz w:val="24"/>
          <w:szCs w:val="24"/>
        </w:rPr>
        <w:t xml:space="preserve">predictions of realistic materials to </w:t>
      </w:r>
      <w:r w:rsidR="009E6AA3">
        <w:rPr>
          <w:noProof w:val="0"/>
          <w:sz w:val="24"/>
          <w:szCs w:val="24"/>
        </w:rPr>
        <w:t>host these intriguing quantum states, as well as</w:t>
      </w:r>
      <w:r w:rsidRPr="00863D0D">
        <w:rPr>
          <w:noProof w:val="0"/>
          <w:sz w:val="24"/>
          <w:szCs w:val="24"/>
        </w:rPr>
        <w:t xml:space="preserve"> </w:t>
      </w:r>
      <w:r w:rsidR="00BC45D1">
        <w:rPr>
          <w:noProof w:val="0"/>
          <w:sz w:val="24"/>
          <w:szCs w:val="24"/>
        </w:rPr>
        <w:t xml:space="preserve">their </w:t>
      </w:r>
      <w:r w:rsidR="009E6AA3">
        <w:rPr>
          <w:noProof w:val="0"/>
          <w:sz w:val="24"/>
          <w:szCs w:val="24"/>
        </w:rPr>
        <w:t>experimental progresses</w:t>
      </w:r>
      <w:r w:rsidR="00291355">
        <w:rPr>
          <w:noProof w:val="0"/>
          <w:sz w:val="24"/>
          <w:szCs w:val="24"/>
        </w:rPr>
        <w:t>, are talked about</w:t>
      </w:r>
      <w:r w:rsidR="009E6AA3">
        <w:rPr>
          <w:noProof w:val="0"/>
          <w:sz w:val="24"/>
          <w:szCs w:val="24"/>
        </w:rPr>
        <w:t xml:space="preserve">. </w:t>
      </w:r>
      <w:r w:rsidRPr="00863D0D">
        <w:rPr>
          <w:noProof w:val="0"/>
          <w:sz w:val="24"/>
          <w:szCs w:val="24"/>
        </w:rPr>
        <w:t xml:space="preserve">The </w:t>
      </w:r>
      <w:r w:rsidR="009E6AA3">
        <w:rPr>
          <w:noProof w:val="0"/>
          <w:sz w:val="24"/>
          <w:szCs w:val="24"/>
        </w:rPr>
        <w:t>TSM family</w:t>
      </w:r>
      <w:r w:rsidRPr="00863D0D">
        <w:rPr>
          <w:noProof w:val="0"/>
          <w:sz w:val="24"/>
          <w:szCs w:val="24"/>
        </w:rPr>
        <w:t xml:space="preserve"> </w:t>
      </w:r>
      <w:r w:rsidR="000F426B">
        <w:rPr>
          <w:noProof w:val="0"/>
          <w:sz w:val="24"/>
          <w:szCs w:val="24"/>
        </w:rPr>
        <w:t xml:space="preserve">members </w:t>
      </w:r>
      <w:r w:rsidRPr="00863D0D">
        <w:rPr>
          <w:noProof w:val="0"/>
          <w:sz w:val="24"/>
          <w:szCs w:val="24"/>
        </w:rPr>
        <w:t xml:space="preserve">and their relationship </w:t>
      </w:r>
      <w:r w:rsidR="008E3C15">
        <w:rPr>
          <w:noProof w:val="0"/>
          <w:sz w:val="24"/>
          <w:szCs w:val="24"/>
        </w:rPr>
        <w:t xml:space="preserve">with each other </w:t>
      </w:r>
      <w:r w:rsidRPr="00863D0D">
        <w:rPr>
          <w:noProof w:val="0"/>
          <w:sz w:val="24"/>
          <w:szCs w:val="24"/>
        </w:rPr>
        <w:t xml:space="preserve">are </w:t>
      </w:r>
      <w:r w:rsidR="00C40072">
        <w:rPr>
          <w:noProof w:val="0"/>
          <w:sz w:val="24"/>
          <w:szCs w:val="24"/>
        </w:rPr>
        <w:t xml:space="preserve">discussed and </w:t>
      </w:r>
      <w:r w:rsidRPr="00863D0D">
        <w:rPr>
          <w:noProof w:val="0"/>
          <w:sz w:val="24"/>
          <w:szCs w:val="24"/>
        </w:rPr>
        <w:t>summarized</w:t>
      </w:r>
      <w:r w:rsidR="009E6AA3">
        <w:rPr>
          <w:noProof w:val="0"/>
          <w:sz w:val="24"/>
          <w:szCs w:val="24"/>
        </w:rPr>
        <w:t>.</w:t>
      </w:r>
    </w:p>
    <w:p w14:paraId="20104E3F" w14:textId="0A089CA8" w:rsidR="00806F3E" w:rsidRDefault="00806F3E" w:rsidP="00BD6469">
      <w:pPr>
        <w:spacing w:before="60"/>
        <w:rPr>
          <w:noProof w:val="0"/>
        </w:rPr>
      </w:pPr>
    </w:p>
    <w:p w14:paraId="7D825182" w14:textId="51A83A15" w:rsidR="000C0FD9" w:rsidRPr="002808D0" w:rsidRDefault="000C0FD9" w:rsidP="00A401D3">
      <w:pPr>
        <w:tabs>
          <w:tab w:val="num" w:pos="720"/>
        </w:tabs>
        <w:rPr>
          <w:rFonts w:asciiTheme="minorEastAsia" w:eastAsiaTheme="minorEastAsia" w:hAnsiTheme="minorEastAsia" w:cs="Helvetica"/>
          <w:noProof w:val="0"/>
          <w:sz w:val="24"/>
          <w:szCs w:val="24"/>
          <w:lang w:eastAsia="zh-CN"/>
        </w:rPr>
      </w:pPr>
    </w:p>
    <w:sectPr w:rsidR="000C0FD9" w:rsidRPr="002808D0" w:rsidSect="006F5984">
      <w:headerReference w:type="default" r:id="rId8"/>
      <w:footerReference w:type="default" r:id="rId9"/>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842E1" w14:textId="77777777" w:rsidR="00C67696" w:rsidRDefault="00C67696">
      <w:r>
        <w:separator/>
      </w:r>
    </w:p>
  </w:endnote>
  <w:endnote w:type="continuationSeparator" w:id="0">
    <w:p w14:paraId="39A1A7D3" w14:textId="77777777" w:rsidR="00C67696" w:rsidRDefault="00C6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Malgun Gothic">
    <w:panose1 w:val="020B0503020000020004"/>
    <w:charset w:val="81"/>
    <w:family w:val="auto"/>
    <w:pitch w:val="variable"/>
    <w:sig w:usb0="9000002F" w:usb1="29D77CFB" w:usb2="00000012" w:usb3="00000000" w:csb0="00080001" w:csb1="00000000"/>
  </w:font>
  <w:font w:name="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69983" w14:textId="77777777" w:rsidR="00BD6469" w:rsidRDefault="00BD6469">
    <w:pPr>
      <w:widowControl w:val="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9EAE6" w14:textId="77777777" w:rsidR="00C67696" w:rsidRDefault="00C67696">
      <w:r>
        <w:separator/>
      </w:r>
    </w:p>
  </w:footnote>
  <w:footnote w:type="continuationSeparator" w:id="0">
    <w:p w14:paraId="3999C544" w14:textId="77777777" w:rsidR="00C67696" w:rsidRDefault="00C676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7EC8" w14:textId="77777777" w:rsidR="00BD6469" w:rsidRDefault="00BD6469" w:rsidP="00461ACD">
    <w:pPr>
      <w:pStyle w:val="a5"/>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48319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B1"/>
    <w:rsid w:val="00006778"/>
    <w:rsid w:val="00041EA9"/>
    <w:rsid w:val="000536B1"/>
    <w:rsid w:val="000810B3"/>
    <w:rsid w:val="000819CD"/>
    <w:rsid w:val="00085923"/>
    <w:rsid w:val="000C0FD9"/>
    <w:rsid w:val="000C10A0"/>
    <w:rsid w:val="000C5A12"/>
    <w:rsid w:val="000F0991"/>
    <w:rsid w:val="000F3BB1"/>
    <w:rsid w:val="000F426B"/>
    <w:rsid w:val="00140355"/>
    <w:rsid w:val="001523E1"/>
    <w:rsid w:val="00166BAA"/>
    <w:rsid w:val="00177123"/>
    <w:rsid w:val="00187AFD"/>
    <w:rsid w:val="001B5855"/>
    <w:rsid w:val="001C6173"/>
    <w:rsid w:val="00203D1C"/>
    <w:rsid w:val="00207C22"/>
    <w:rsid w:val="0021262A"/>
    <w:rsid w:val="0023159D"/>
    <w:rsid w:val="00265117"/>
    <w:rsid w:val="002808D0"/>
    <w:rsid w:val="00291355"/>
    <w:rsid w:val="002A17C2"/>
    <w:rsid w:val="003540E7"/>
    <w:rsid w:val="00362323"/>
    <w:rsid w:val="00362F56"/>
    <w:rsid w:val="0038409D"/>
    <w:rsid w:val="00397006"/>
    <w:rsid w:val="003B0DC7"/>
    <w:rsid w:val="0041280A"/>
    <w:rsid w:val="0041678D"/>
    <w:rsid w:val="004173B1"/>
    <w:rsid w:val="004236BE"/>
    <w:rsid w:val="00440ED1"/>
    <w:rsid w:val="00457E83"/>
    <w:rsid w:val="00461ACD"/>
    <w:rsid w:val="00487B7B"/>
    <w:rsid w:val="004A2E42"/>
    <w:rsid w:val="004C4709"/>
    <w:rsid w:val="004D30D9"/>
    <w:rsid w:val="004F0776"/>
    <w:rsid w:val="00504B22"/>
    <w:rsid w:val="005323E2"/>
    <w:rsid w:val="0053394A"/>
    <w:rsid w:val="005654AC"/>
    <w:rsid w:val="00582840"/>
    <w:rsid w:val="00595CB4"/>
    <w:rsid w:val="005B2D8B"/>
    <w:rsid w:val="005C702C"/>
    <w:rsid w:val="005D0187"/>
    <w:rsid w:val="00615ADD"/>
    <w:rsid w:val="0065258D"/>
    <w:rsid w:val="00692070"/>
    <w:rsid w:val="006C07F8"/>
    <w:rsid w:val="006D47B6"/>
    <w:rsid w:val="006E56E1"/>
    <w:rsid w:val="006F5984"/>
    <w:rsid w:val="00701806"/>
    <w:rsid w:val="007168F2"/>
    <w:rsid w:val="00730602"/>
    <w:rsid w:val="0074444D"/>
    <w:rsid w:val="0074532E"/>
    <w:rsid w:val="007453FE"/>
    <w:rsid w:val="007A655C"/>
    <w:rsid w:val="007C004F"/>
    <w:rsid w:val="007F20D4"/>
    <w:rsid w:val="007F2526"/>
    <w:rsid w:val="00806F3E"/>
    <w:rsid w:val="0082258F"/>
    <w:rsid w:val="008255A4"/>
    <w:rsid w:val="00863D0D"/>
    <w:rsid w:val="00876446"/>
    <w:rsid w:val="00883DE3"/>
    <w:rsid w:val="008A2287"/>
    <w:rsid w:val="008E3C15"/>
    <w:rsid w:val="008F2810"/>
    <w:rsid w:val="008F3085"/>
    <w:rsid w:val="008F4680"/>
    <w:rsid w:val="0090048D"/>
    <w:rsid w:val="00922959"/>
    <w:rsid w:val="00960DC1"/>
    <w:rsid w:val="009730D8"/>
    <w:rsid w:val="00991699"/>
    <w:rsid w:val="0099591E"/>
    <w:rsid w:val="00996215"/>
    <w:rsid w:val="009A1D57"/>
    <w:rsid w:val="009D1571"/>
    <w:rsid w:val="009D4DA5"/>
    <w:rsid w:val="009E291A"/>
    <w:rsid w:val="009E6AA3"/>
    <w:rsid w:val="009E730C"/>
    <w:rsid w:val="009F13E0"/>
    <w:rsid w:val="00A15564"/>
    <w:rsid w:val="00A401D3"/>
    <w:rsid w:val="00A6227B"/>
    <w:rsid w:val="00A649C3"/>
    <w:rsid w:val="00A85E29"/>
    <w:rsid w:val="00B12C3B"/>
    <w:rsid w:val="00B55740"/>
    <w:rsid w:val="00B764DE"/>
    <w:rsid w:val="00B90C6D"/>
    <w:rsid w:val="00B95EBA"/>
    <w:rsid w:val="00BC45D1"/>
    <w:rsid w:val="00BD6469"/>
    <w:rsid w:val="00C004AC"/>
    <w:rsid w:val="00C054AA"/>
    <w:rsid w:val="00C05906"/>
    <w:rsid w:val="00C16377"/>
    <w:rsid w:val="00C24862"/>
    <w:rsid w:val="00C35A55"/>
    <w:rsid w:val="00C40072"/>
    <w:rsid w:val="00C41FDB"/>
    <w:rsid w:val="00C42520"/>
    <w:rsid w:val="00C67696"/>
    <w:rsid w:val="00C843D4"/>
    <w:rsid w:val="00C90593"/>
    <w:rsid w:val="00C91FC5"/>
    <w:rsid w:val="00CC1AD0"/>
    <w:rsid w:val="00CE0F96"/>
    <w:rsid w:val="00D0550C"/>
    <w:rsid w:val="00D152FF"/>
    <w:rsid w:val="00D24DE9"/>
    <w:rsid w:val="00D91444"/>
    <w:rsid w:val="00DB1E97"/>
    <w:rsid w:val="00DC0120"/>
    <w:rsid w:val="00DE4BA2"/>
    <w:rsid w:val="00DE4BA3"/>
    <w:rsid w:val="00E03EC7"/>
    <w:rsid w:val="00E14ED7"/>
    <w:rsid w:val="00E32B71"/>
    <w:rsid w:val="00E771BC"/>
    <w:rsid w:val="00E82483"/>
    <w:rsid w:val="00EA00FE"/>
    <w:rsid w:val="00EA39DD"/>
    <w:rsid w:val="00ED341F"/>
    <w:rsid w:val="00ED3472"/>
    <w:rsid w:val="00ED54B1"/>
    <w:rsid w:val="00ED6867"/>
    <w:rsid w:val="00ED6875"/>
    <w:rsid w:val="00ED7665"/>
    <w:rsid w:val="00ED7A63"/>
    <w:rsid w:val="00F046C8"/>
    <w:rsid w:val="00F16DC6"/>
    <w:rsid w:val="00F25B47"/>
    <w:rsid w:val="00F43B98"/>
    <w:rsid w:val="00F727B2"/>
    <w:rsid w:val="00F72C71"/>
    <w:rsid w:val="00F91592"/>
    <w:rsid w:val="00FA626D"/>
    <w:rsid w:val="00FC2AB6"/>
    <w:rsid w:val="00FE4FED"/>
    <w:rsid w:val="00FE5055"/>
    <w:rsid w:val="00FF10F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BB82A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0B3"/>
    <w:rPr>
      <w:rFonts w:ascii="Cambria" w:hAnsi="Cambria"/>
      <w:sz w:val="18"/>
      <w:szCs w:val="18"/>
      <w:lang w:val="x-none"/>
    </w:rPr>
  </w:style>
  <w:style w:type="character" w:customStyle="1" w:styleId="a4">
    <w:name w:val="批注框文本字符"/>
    <w:link w:val="a3"/>
    <w:uiPriority w:val="99"/>
    <w:semiHidden/>
    <w:rsid w:val="000810B3"/>
    <w:rPr>
      <w:rFonts w:ascii="Cambria" w:eastAsia="PMingLiU" w:hAnsi="Cambria" w:cs="Times New Roman"/>
      <w:noProof/>
      <w:sz w:val="18"/>
      <w:szCs w:val="18"/>
      <w:lang w:eastAsia="en-US"/>
    </w:rPr>
  </w:style>
  <w:style w:type="paragraph" w:styleId="a5">
    <w:name w:val="header"/>
    <w:basedOn w:val="a"/>
    <w:link w:val="a6"/>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a6">
    <w:name w:val="页眉字符"/>
    <w:link w:val="a5"/>
    <w:uiPriority w:val="99"/>
    <w:semiHidden/>
    <w:rsid w:val="00461ACD"/>
    <w:rPr>
      <w:rFonts w:ascii="Times New Roman" w:eastAsia="PMingLiU" w:hAnsi="Times New Roman"/>
      <w:noProof/>
      <w:sz w:val="18"/>
      <w:szCs w:val="18"/>
      <w:lang w:eastAsia="en-US"/>
    </w:rPr>
  </w:style>
  <w:style w:type="paragraph" w:styleId="a7">
    <w:name w:val="footer"/>
    <w:basedOn w:val="a"/>
    <w:link w:val="a8"/>
    <w:uiPriority w:val="99"/>
    <w:semiHidden/>
    <w:unhideWhenUsed/>
    <w:rsid w:val="00461ACD"/>
    <w:pPr>
      <w:tabs>
        <w:tab w:val="center" w:pos="4153"/>
        <w:tab w:val="right" w:pos="8306"/>
      </w:tabs>
      <w:snapToGrid w:val="0"/>
      <w:jc w:val="left"/>
    </w:pPr>
    <w:rPr>
      <w:sz w:val="18"/>
      <w:szCs w:val="18"/>
    </w:rPr>
  </w:style>
  <w:style w:type="character" w:customStyle="1" w:styleId="a8">
    <w:name w:val="页脚字符"/>
    <w:link w:val="a7"/>
    <w:uiPriority w:val="99"/>
    <w:semiHidden/>
    <w:rsid w:val="00461ACD"/>
    <w:rPr>
      <w:rFonts w:ascii="Times New Roman" w:eastAsia="PMingLiU" w:hAnsi="Times New Roman"/>
      <w:noProof/>
      <w:sz w:val="18"/>
      <w:szCs w:val="18"/>
      <w:lang w:eastAsia="en-US"/>
    </w:rPr>
  </w:style>
  <w:style w:type="character" w:styleId="a9">
    <w:name w:val="Hyperlink"/>
    <w:uiPriority w:val="99"/>
    <w:unhideWhenUsed/>
    <w:rsid w:val="00461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169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4CAE0-F279-1C48-A176-E7466774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268</Words>
  <Characters>1531</Characters>
  <Application>Microsoft Macintosh Word</Application>
  <DocSecurity>0</DocSecurity>
  <Lines>12</Lines>
  <Paragraphs>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1796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lichingtao</dc:creator>
  <cp:keywords/>
  <cp:lastModifiedBy>Hongming Weng</cp:lastModifiedBy>
  <cp:revision>6</cp:revision>
  <cp:lastPrinted>2015-10-11T14:43:00Z</cp:lastPrinted>
  <dcterms:created xsi:type="dcterms:W3CDTF">2017-09-28T14:39:00Z</dcterms:created>
  <dcterms:modified xsi:type="dcterms:W3CDTF">2017-10-02T06:52:00Z</dcterms:modified>
</cp:coreProperties>
</file>