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C62" w:rsidRPr="001E5D3C" w:rsidRDefault="00003C62" w:rsidP="00003C62">
      <w:pPr>
        <w:spacing w:after="0" w:line="276" w:lineRule="auto"/>
        <w:jc w:val="both"/>
        <w:rPr>
          <w:rFonts w:ascii="Arial" w:hAnsi="Arial" w:cs="Arial"/>
          <w:b/>
          <w:color w:val="002060"/>
          <w:lang w:val="en-GB"/>
        </w:rPr>
      </w:pPr>
      <w:bookmarkStart w:id="0" w:name="_GoBack"/>
    </w:p>
    <w:p w:rsidR="00003C62" w:rsidRPr="001E5D3C" w:rsidRDefault="00003C62" w:rsidP="00003C62">
      <w:pPr>
        <w:spacing w:after="0" w:line="276" w:lineRule="auto"/>
        <w:jc w:val="both"/>
        <w:rPr>
          <w:rFonts w:ascii="Arial" w:eastAsia="Times New Roman" w:hAnsi="Arial" w:cs="Arial"/>
          <w:b/>
          <w:bCs/>
          <w:i/>
          <w:color w:val="000000"/>
          <w:lang w:val="en-US"/>
        </w:rPr>
      </w:pPr>
      <w:r w:rsidRPr="001E5D3C">
        <w:rPr>
          <w:rFonts w:ascii="Arial" w:eastAsia="Times New Roman" w:hAnsi="Arial" w:cs="Arial"/>
          <w:b/>
          <w:bCs/>
          <w:i/>
          <w:color w:val="000000"/>
          <w:lang w:val="en-US"/>
        </w:rPr>
        <w:t>Survival analysis with a causal interpretation: Why bother?</w:t>
      </w:r>
      <w:r w:rsidR="00342C64" w:rsidRPr="001E5D3C">
        <w:rPr>
          <w:rFonts w:ascii="Arial" w:eastAsia="Times New Roman" w:hAnsi="Arial" w:cs="Arial"/>
          <w:b/>
          <w:bCs/>
          <w:i/>
          <w:color w:val="000000"/>
          <w:lang w:val="en-US"/>
        </w:rPr>
        <w:t xml:space="preserve"> By </w:t>
      </w:r>
      <w:r w:rsidR="001E5D3C" w:rsidRPr="001E5D3C">
        <w:rPr>
          <w:rFonts w:ascii="Arial" w:eastAsia="Times New Roman" w:hAnsi="Arial" w:cs="Arial"/>
          <w:b/>
          <w:bCs/>
          <w:i/>
          <w:color w:val="000000"/>
          <w:lang w:val="en-US"/>
        </w:rPr>
        <w:t xml:space="preserve">Dr </w:t>
      </w:r>
      <w:r w:rsidR="00342C64" w:rsidRPr="001E5D3C">
        <w:rPr>
          <w:rFonts w:ascii="Arial" w:eastAsia="Times New Roman" w:hAnsi="Arial" w:cs="Arial"/>
          <w:b/>
          <w:bCs/>
          <w:i/>
          <w:color w:val="000000"/>
          <w:lang w:val="en-US"/>
        </w:rPr>
        <w:t xml:space="preserve">Mats </w:t>
      </w:r>
      <w:proofErr w:type="spellStart"/>
      <w:r w:rsidR="00342C64" w:rsidRPr="001E5D3C">
        <w:rPr>
          <w:rFonts w:ascii="Arial" w:eastAsia="Times New Roman" w:hAnsi="Arial" w:cs="Arial"/>
          <w:b/>
          <w:bCs/>
          <w:i/>
          <w:color w:val="000000"/>
          <w:lang w:val="en-US"/>
        </w:rPr>
        <w:t>Stensrud</w:t>
      </w:r>
      <w:proofErr w:type="spellEnd"/>
    </w:p>
    <w:bookmarkEnd w:id="0"/>
    <w:p w:rsidR="00003C62" w:rsidRPr="00003C62" w:rsidRDefault="00003C62" w:rsidP="00003C62">
      <w:pPr>
        <w:spacing w:after="0" w:line="276" w:lineRule="auto"/>
        <w:jc w:val="both"/>
        <w:rPr>
          <w:rFonts w:ascii="Arial" w:eastAsia="Times New Roman" w:hAnsi="Arial" w:cs="Arial"/>
          <w:i/>
          <w:color w:val="000000"/>
          <w:lang w:val="en-US"/>
        </w:rPr>
      </w:pPr>
    </w:p>
    <w:p w:rsidR="00003C62" w:rsidRPr="00003C62" w:rsidRDefault="00003C62" w:rsidP="00003C62">
      <w:pPr>
        <w:spacing w:after="0" w:line="276" w:lineRule="auto"/>
        <w:jc w:val="both"/>
        <w:rPr>
          <w:rFonts w:ascii="Arial" w:eastAsia="Times New Roman" w:hAnsi="Arial" w:cs="Arial"/>
          <w:color w:val="000000"/>
          <w:lang w:val="en-US"/>
        </w:rPr>
      </w:pPr>
      <w:r w:rsidRPr="00003C62">
        <w:rPr>
          <w:rFonts w:ascii="Arial" w:eastAsia="Times New Roman" w:hAnsi="Arial" w:cs="Arial"/>
          <w:color w:val="000000"/>
          <w:lang w:val="en-US"/>
        </w:rPr>
        <w:t xml:space="preserve">Many scientific questions involve events that depend on time. For example, diseases develop over time, some workers lose their jobs over time, and mechanical devises are only reliable for certain lengths of time. Scientific questions about time-to-events tend to have a causal objective: Does the drug have an </w:t>
      </w:r>
      <w:r w:rsidRPr="00003C62">
        <w:rPr>
          <w:rFonts w:ascii="Arial" w:eastAsia="Times New Roman" w:hAnsi="Arial" w:cs="Arial"/>
          <w:i/>
          <w:iCs/>
          <w:color w:val="000000"/>
          <w:lang w:val="en-US"/>
        </w:rPr>
        <w:t>effect</w:t>
      </w:r>
      <w:r w:rsidRPr="00003C62">
        <w:rPr>
          <w:rFonts w:ascii="Arial" w:eastAsia="Times New Roman" w:hAnsi="Arial" w:cs="Arial"/>
          <w:color w:val="000000"/>
          <w:lang w:val="en-US"/>
        </w:rPr>
        <w:t xml:space="preserve"> on the disease risk? </w:t>
      </w:r>
      <w:r w:rsidRPr="00003C62">
        <w:rPr>
          <w:rFonts w:ascii="Arial" w:eastAsia="Times New Roman" w:hAnsi="Arial" w:cs="Arial"/>
          <w:i/>
          <w:iCs/>
          <w:color w:val="000000"/>
          <w:lang w:val="en-US"/>
        </w:rPr>
        <w:t>What</w:t>
      </w:r>
      <w:r w:rsidRPr="00003C62">
        <w:rPr>
          <w:rFonts w:ascii="Arial" w:eastAsia="Times New Roman" w:hAnsi="Arial" w:cs="Arial"/>
          <w:color w:val="000000"/>
          <w:lang w:val="en-US"/>
        </w:rPr>
        <w:t xml:space="preserve"> would happen to unemployment rates </w:t>
      </w:r>
      <w:r w:rsidRPr="00003C62">
        <w:rPr>
          <w:rFonts w:ascii="Arial" w:eastAsia="Times New Roman" w:hAnsi="Arial" w:cs="Arial"/>
          <w:i/>
          <w:iCs/>
          <w:color w:val="000000"/>
          <w:lang w:val="en-US"/>
        </w:rPr>
        <w:t>if</w:t>
      </w:r>
      <w:r w:rsidRPr="00003C62">
        <w:rPr>
          <w:rFonts w:ascii="Arial" w:eastAsia="Times New Roman" w:hAnsi="Arial" w:cs="Arial"/>
          <w:color w:val="000000"/>
          <w:lang w:val="en-US"/>
        </w:rPr>
        <w:t xml:space="preserve"> the policy </w:t>
      </w:r>
      <w:proofErr w:type="gramStart"/>
      <w:r w:rsidRPr="00003C62">
        <w:rPr>
          <w:rFonts w:ascii="Arial" w:eastAsia="Times New Roman" w:hAnsi="Arial" w:cs="Arial"/>
          <w:color w:val="000000"/>
          <w:lang w:val="en-US"/>
        </w:rPr>
        <w:t>were changed</w:t>
      </w:r>
      <w:proofErr w:type="gramEnd"/>
      <w:r w:rsidRPr="00003C62">
        <w:rPr>
          <w:rFonts w:ascii="Arial" w:eastAsia="Times New Roman" w:hAnsi="Arial" w:cs="Arial"/>
          <w:color w:val="000000"/>
          <w:lang w:val="en-US"/>
        </w:rPr>
        <w:t xml:space="preserve">?  </w:t>
      </w:r>
      <w:r w:rsidRPr="00003C62">
        <w:rPr>
          <w:rFonts w:ascii="Arial" w:eastAsia="Times New Roman" w:hAnsi="Arial" w:cs="Arial"/>
          <w:i/>
          <w:iCs/>
          <w:color w:val="000000"/>
          <w:lang w:val="en-US"/>
        </w:rPr>
        <w:t>How</w:t>
      </w:r>
      <w:r w:rsidRPr="00003C62">
        <w:rPr>
          <w:rFonts w:ascii="Arial" w:eastAsia="Times New Roman" w:hAnsi="Arial" w:cs="Arial"/>
          <w:color w:val="000000"/>
          <w:lang w:val="en-US"/>
        </w:rPr>
        <w:t xml:space="preserve"> can we delay the failure time of the devise?</w:t>
      </w:r>
    </w:p>
    <w:p w:rsidR="00003C62" w:rsidRPr="00003C62" w:rsidRDefault="00003C62" w:rsidP="00003C62">
      <w:pPr>
        <w:spacing w:after="0" w:line="276" w:lineRule="auto"/>
        <w:jc w:val="both"/>
        <w:rPr>
          <w:rFonts w:ascii="Arial" w:eastAsia="Times New Roman" w:hAnsi="Arial" w:cs="Arial"/>
          <w:color w:val="000000"/>
          <w:lang w:val="en-US"/>
        </w:rPr>
      </w:pPr>
    </w:p>
    <w:p w:rsidR="00003C62" w:rsidRPr="00003C62" w:rsidRDefault="00003C62" w:rsidP="00003C62">
      <w:pPr>
        <w:spacing w:after="0" w:line="276" w:lineRule="auto"/>
        <w:jc w:val="both"/>
        <w:rPr>
          <w:rFonts w:ascii="Arial" w:eastAsia="Times New Roman" w:hAnsi="Arial" w:cs="Arial"/>
          <w:color w:val="000000"/>
          <w:lang w:val="en-US"/>
        </w:rPr>
      </w:pPr>
      <w:r w:rsidRPr="00003C62">
        <w:rPr>
          <w:rFonts w:ascii="Arial" w:eastAsia="Times New Roman" w:hAnsi="Arial" w:cs="Arial"/>
          <w:color w:val="000000"/>
          <w:lang w:val="en-US"/>
        </w:rPr>
        <w:t xml:space="preserve">Various statistical </w:t>
      </w:r>
      <w:proofErr w:type="spellStart"/>
      <w:r w:rsidRPr="00003C62">
        <w:rPr>
          <w:rFonts w:ascii="Arial" w:eastAsia="Times New Roman" w:hAnsi="Arial" w:cs="Arial"/>
          <w:color w:val="000000"/>
          <w:lang w:val="en-US"/>
        </w:rPr>
        <w:t>estimands</w:t>
      </w:r>
      <w:proofErr w:type="spellEnd"/>
      <w:r w:rsidRPr="00003C62">
        <w:rPr>
          <w:rFonts w:ascii="Arial" w:eastAsia="Times New Roman" w:hAnsi="Arial" w:cs="Arial"/>
          <w:color w:val="000000"/>
          <w:lang w:val="en-US"/>
        </w:rPr>
        <w:t xml:space="preserve"> </w:t>
      </w:r>
      <w:proofErr w:type="gramStart"/>
      <w:r w:rsidRPr="00003C62">
        <w:rPr>
          <w:rFonts w:ascii="Arial" w:eastAsia="Times New Roman" w:hAnsi="Arial" w:cs="Arial"/>
          <w:color w:val="000000"/>
          <w:lang w:val="en-US"/>
        </w:rPr>
        <w:t>have been defined</w:t>
      </w:r>
      <w:proofErr w:type="gramEnd"/>
      <w:r w:rsidRPr="00003C62">
        <w:rPr>
          <w:rFonts w:ascii="Arial" w:eastAsia="Times New Roman" w:hAnsi="Arial" w:cs="Arial"/>
          <w:color w:val="000000"/>
          <w:lang w:val="en-US"/>
        </w:rPr>
        <w:t xml:space="preserve"> as possible targets of inference in the survival analysis literature, the branch of statistics that concerns time-to-events. In this talk, I will use the counterfactual framework to formalize the interpretation of classical </w:t>
      </w:r>
      <w:proofErr w:type="spellStart"/>
      <w:r w:rsidRPr="00003C62">
        <w:rPr>
          <w:rFonts w:ascii="Arial" w:eastAsia="Times New Roman" w:hAnsi="Arial" w:cs="Arial"/>
          <w:color w:val="000000"/>
          <w:lang w:val="en-US"/>
        </w:rPr>
        <w:t>estimands</w:t>
      </w:r>
      <w:proofErr w:type="spellEnd"/>
      <w:r w:rsidRPr="00003C62">
        <w:rPr>
          <w:rFonts w:ascii="Arial" w:eastAsia="Times New Roman" w:hAnsi="Arial" w:cs="Arial"/>
          <w:color w:val="000000"/>
          <w:lang w:val="en-US"/>
        </w:rPr>
        <w:t xml:space="preserve"> in survival analysis, and I will argue that they often are hard to interpret causally. Then I will introduce new </w:t>
      </w:r>
      <w:proofErr w:type="spellStart"/>
      <w:r w:rsidRPr="00003C62">
        <w:rPr>
          <w:rFonts w:ascii="Arial" w:eastAsia="Times New Roman" w:hAnsi="Arial" w:cs="Arial"/>
          <w:color w:val="000000"/>
          <w:lang w:val="en-US"/>
        </w:rPr>
        <w:t>estimands</w:t>
      </w:r>
      <w:proofErr w:type="spellEnd"/>
      <w:r w:rsidRPr="00003C62">
        <w:rPr>
          <w:rFonts w:ascii="Arial" w:eastAsia="Times New Roman" w:hAnsi="Arial" w:cs="Arial"/>
          <w:color w:val="000000"/>
          <w:lang w:val="en-US"/>
        </w:rPr>
        <w:t xml:space="preserve"> -- the separable effects -- for causal inference in time-to-event settings with competing events. I will explain how the identifying assumptions for these </w:t>
      </w:r>
      <w:proofErr w:type="spellStart"/>
      <w:r w:rsidRPr="00003C62">
        <w:rPr>
          <w:rFonts w:ascii="Arial" w:eastAsia="Times New Roman" w:hAnsi="Arial" w:cs="Arial"/>
          <w:color w:val="000000"/>
          <w:lang w:val="en-US"/>
        </w:rPr>
        <w:t>estimand</w:t>
      </w:r>
      <w:proofErr w:type="spellEnd"/>
      <w:r w:rsidRPr="00003C62">
        <w:rPr>
          <w:rFonts w:ascii="Arial" w:eastAsia="Times New Roman" w:hAnsi="Arial" w:cs="Arial"/>
          <w:color w:val="000000"/>
          <w:lang w:val="en-US"/>
        </w:rPr>
        <w:t xml:space="preserve"> </w:t>
      </w:r>
      <w:proofErr w:type="gramStart"/>
      <w:r w:rsidRPr="00003C62">
        <w:rPr>
          <w:rFonts w:ascii="Arial" w:eastAsia="Times New Roman" w:hAnsi="Arial" w:cs="Arial"/>
          <w:color w:val="000000"/>
          <w:lang w:val="en-US"/>
        </w:rPr>
        <w:t>can be evaluated</w:t>
      </w:r>
      <w:proofErr w:type="gramEnd"/>
      <w:r w:rsidRPr="00003C62">
        <w:rPr>
          <w:rFonts w:ascii="Arial" w:eastAsia="Times New Roman" w:hAnsi="Arial" w:cs="Arial"/>
          <w:color w:val="000000"/>
          <w:lang w:val="en-US"/>
        </w:rPr>
        <w:t xml:space="preserve"> in causal graphs, and I will present three different estimators. As an illustration, I will apply these ideas to analyze data </w:t>
      </w:r>
      <w:proofErr w:type="gramStart"/>
      <w:r w:rsidRPr="00003C62">
        <w:rPr>
          <w:rFonts w:ascii="Arial" w:eastAsia="Times New Roman" w:hAnsi="Arial" w:cs="Arial"/>
          <w:color w:val="000000"/>
          <w:lang w:val="en-US"/>
        </w:rPr>
        <w:t>from a randomized clinical trial on estrogen therapy in patients with prostate cancer</w:t>
      </w:r>
      <w:proofErr w:type="gramEnd"/>
      <w:r w:rsidRPr="00003C62">
        <w:rPr>
          <w:rFonts w:ascii="Arial" w:eastAsia="Times New Roman" w:hAnsi="Arial" w:cs="Arial"/>
          <w:color w:val="000000"/>
          <w:lang w:val="en-US"/>
        </w:rPr>
        <w:t>.</w:t>
      </w:r>
    </w:p>
    <w:p w:rsidR="00CA7B27" w:rsidRPr="00003C62" w:rsidRDefault="00CA7B27" w:rsidP="00003C62">
      <w:pPr>
        <w:spacing w:after="0" w:line="276" w:lineRule="auto"/>
        <w:jc w:val="both"/>
        <w:rPr>
          <w:rFonts w:ascii="Arial" w:hAnsi="Arial" w:cs="Arial"/>
          <w:b/>
          <w:color w:val="002060"/>
          <w:lang w:val="en-US"/>
        </w:rPr>
      </w:pPr>
    </w:p>
    <w:p w:rsidR="00003C62" w:rsidRPr="00003C62" w:rsidRDefault="00003C62" w:rsidP="00003C62">
      <w:pPr>
        <w:spacing w:after="0" w:line="276" w:lineRule="auto"/>
        <w:jc w:val="both"/>
        <w:rPr>
          <w:rFonts w:ascii="Arial" w:hAnsi="Arial" w:cs="Arial"/>
          <w:color w:val="002060"/>
          <w:lang w:val="en-GB"/>
        </w:rPr>
      </w:pPr>
    </w:p>
    <w:sectPr w:rsidR="00003C62" w:rsidRPr="00003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Mono">
    <w:altName w:val="Courier New"/>
    <w:charset w:val="01"/>
    <w:family w:val="roman"/>
    <w:pitch w:val="variable"/>
  </w:font>
  <w:font w:name="Nimbus Mono 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FA"/>
    <w:rsid w:val="00003C62"/>
    <w:rsid w:val="00016A59"/>
    <w:rsid w:val="00041BC1"/>
    <w:rsid w:val="000B654D"/>
    <w:rsid w:val="000B7D26"/>
    <w:rsid w:val="000E4454"/>
    <w:rsid w:val="00121C89"/>
    <w:rsid w:val="001608D7"/>
    <w:rsid w:val="001E5D3C"/>
    <w:rsid w:val="003055BB"/>
    <w:rsid w:val="003361E5"/>
    <w:rsid w:val="00342C64"/>
    <w:rsid w:val="00440D47"/>
    <w:rsid w:val="0046125F"/>
    <w:rsid w:val="004E194E"/>
    <w:rsid w:val="005234F3"/>
    <w:rsid w:val="005636FA"/>
    <w:rsid w:val="00640B81"/>
    <w:rsid w:val="0069597A"/>
    <w:rsid w:val="00734A90"/>
    <w:rsid w:val="00754586"/>
    <w:rsid w:val="008F3422"/>
    <w:rsid w:val="00953395"/>
    <w:rsid w:val="00B00E3B"/>
    <w:rsid w:val="00B32463"/>
    <w:rsid w:val="00B454F1"/>
    <w:rsid w:val="00C34BD0"/>
    <w:rsid w:val="00C35A8B"/>
    <w:rsid w:val="00CA7B27"/>
    <w:rsid w:val="00CD3D99"/>
    <w:rsid w:val="00D51E23"/>
    <w:rsid w:val="00DD4EBB"/>
    <w:rsid w:val="00E8207C"/>
    <w:rsid w:val="00F8553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616C"/>
  <w15:chartTrackingRefBased/>
  <w15:docId w15:val="{C0C0122B-2E02-462A-BEF0-9CF6169C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454F1"/>
    <w:pPr>
      <w:spacing w:after="0" w:line="240" w:lineRule="auto"/>
    </w:pPr>
    <w:rPr>
      <w:rFonts w:ascii="Calibri" w:hAnsi="Calibri"/>
      <w:szCs w:val="21"/>
    </w:rPr>
  </w:style>
  <w:style w:type="character" w:customStyle="1" w:styleId="TextebrutCar">
    <w:name w:val="Texte brut Car"/>
    <w:basedOn w:val="Policepardfaut"/>
    <w:link w:val="Textebrut"/>
    <w:uiPriority w:val="99"/>
    <w:rsid w:val="00B454F1"/>
    <w:rPr>
      <w:rFonts w:ascii="Calibri" w:hAnsi="Calibri"/>
      <w:szCs w:val="21"/>
      <w:lang w:val="fr-CH"/>
    </w:rPr>
  </w:style>
  <w:style w:type="paragraph" w:styleId="NormalWeb">
    <w:name w:val="Normal (Web)"/>
    <w:basedOn w:val="Normal"/>
    <w:uiPriority w:val="99"/>
    <w:unhideWhenUsed/>
    <w:rsid w:val="00B454F1"/>
    <w:pPr>
      <w:spacing w:after="0" w:line="240" w:lineRule="auto"/>
    </w:pPr>
    <w:rPr>
      <w:rFonts w:ascii="Times New Roman" w:hAnsi="Times New Roman" w:cs="Times New Roman"/>
      <w:sz w:val="24"/>
      <w:szCs w:val="24"/>
      <w:lang w:eastAsia="fr-CH"/>
    </w:rPr>
  </w:style>
  <w:style w:type="paragraph" w:customStyle="1" w:styleId="PreformattedText">
    <w:name w:val="Preformatted Text"/>
    <w:basedOn w:val="Normal"/>
    <w:rsid w:val="00754586"/>
    <w:pPr>
      <w:widowControl w:val="0"/>
      <w:suppressAutoHyphens/>
      <w:overflowPunct w:val="0"/>
      <w:spacing w:after="0" w:line="240" w:lineRule="auto"/>
    </w:pPr>
    <w:rPr>
      <w:rFonts w:ascii="Liberation Mono" w:eastAsia="Nimbus Mono L" w:hAnsi="Liberation Mono" w:cs="Liberation Mono"/>
      <w:color w:val="00000A"/>
      <w:sz w:val="20"/>
      <w:szCs w:val="20"/>
      <w:lang w:val="en-US" w:eastAsia="zh-CN" w:bidi="hi-IN"/>
    </w:rPr>
  </w:style>
  <w:style w:type="character" w:styleId="Lienhypertexte">
    <w:name w:val="Hyperlink"/>
    <w:basedOn w:val="Policepardfaut"/>
    <w:uiPriority w:val="99"/>
    <w:semiHidden/>
    <w:unhideWhenUsed/>
    <w:rsid w:val="00D51E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319888905">
      <w:bodyDiv w:val="1"/>
      <w:marLeft w:val="0"/>
      <w:marRight w:val="0"/>
      <w:marTop w:val="0"/>
      <w:marBottom w:val="0"/>
      <w:divBdr>
        <w:top w:val="none" w:sz="0" w:space="0" w:color="auto"/>
        <w:left w:val="none" w:sz="0" w:space="0" w:color="auto"/>
        <w:bottom w:val="none" w:sz="0" w:space="0" w:color="auto"/>
        <w:right w:val="none" w:sz="0" w:space="0" w:color="auto"/>
      </w:divBdr>
    </w:div>
    <w:div w:id="372920749">
      <w:bodyDiv w:val="1"/>
      <w:marLeft w:val="0"/>
      <w:marRight w:val="0"/>
      <w:marTop w:val="0"/>
      <w:marBottom w:val="0"/>
      <w:divBdr>
        <w:top w:val="none" w:sz="0" w:space="0" w:color="auto"/>
        <w:left w:val="none" w:sz="0" w:space="0" w:color="auto"/>
        <w:bottom w:val="none" w:sz="0" w:space="0" w:color="auto"/>
        <w:right w:val="none" w:sz="0" w:space="0" w:color="auto"/>
      </w:divBdr>
    </w:div>
    <w:div w:id="520705353">
      <w:bodyDiv w:val="1"/>
      <w:marLeft w:val="0"/>
      <w:marRight w:val="0"/>
      <w:marTop w:val="0"/>
      <w:marBottom w:val="0"/>
      <w:divBdr>
        <w:top w:val="none" w:sz="0" w:space="0" w:color="auto"/>
        <w:left w:val="none" w:sz="0" w:space="0" w:color="auto"/>
        <w:bottom w:val="none" w:sz="0" w:space="0" w:color="auto"/>
        <w:right w:val="none" w:sz="0" w:space="0" w:color="auto"/>
      </w:divBdr>
    </w:div>
    <w:div w:id="521209789">
      <w:bodyDiv w:val="1"/>
      <w:marLeft w:val="0"/>
      <w:marRight w:val="0"/>
      <w:marTop w:val="0"/>
      <w:marBottom w:val="0"/>
      <w:divBdr>
        <w:top w:val="none" w:sz="0" w:space="0" w:color="auto"/>
        <w:left w:val="none" w:sz="0" w:space="0" w:color="auto"/>
        <w:bottom w:val="none" w:sz="0" w:space="0" w:color="auto"/>
        <w:right w:val="none" w:sz="0" w:space="0" w:color="auto"/>
      </w:divBdr>
    </w:div>
    <w:div w:id="551386841">
      <w:bodyDiv w:val="1"/>
      <w:marLeft w:val="0"/>
      <w:marRight w:val="0"/>
      <w:marTop w:val="0"/>
      <w:marBottom w:val="0"/>
      <w:divBdr>
        <w:top w:val="none" w:sz="0" w:space="0" w:color="auto"/>
        <w:left w:val="none" w:sz="0" w:space="0" w:color="auto"/>
        <w:bottom w:val="none" w:sz="0" w:space="0" w:color="auto"/>
        <w:right w:val="none" w:sz="0" w:space="0" w:color="auto"/>
      </w:divBdr>
    </w:div>
    <w:div w:id="742144320">
      <w:bodyDiv w:val="1"/>
      <w:marLeft w:val="0"/>
      <w:marRight w:val="0"/>
      <w:marTop w:val="0"/>
      <w:marBottom w:val="0"/>
      <w:divBdr>
        <w:top w:val="none" w:sz="0" w:space="0" w:color="auto"/>
        <w:left w:val="none" w:sz="0" w:space="0" w:color="auto"/>
        <w:bottom w:val="none" w:sz="0" w:space="0" w:color="auto"/>
        <w:right w:val="none" w:sz="0" w:space="0" w:color="auto"/>
      </w:divBdr>
    </w:div>
    <w:div w:id="946351314">
      <w:bodyDiv w:val="1"/>
      <w:marLeft w:val="0"/>
      <w:marRight w:val="0"/>
      <w:marTop w:val="0"/>
      <w:marBottom w:val="0"/>
      <w:divBdr>
        <w:top w:val="none" w:sz="0" w:space="0" w:color="auto"/>
        <w:left w:val="none" w:sz="0" w:space="0" w:color="auto"/>
        <w:bottom w:val="none" w:sz="0" w:space="0" w:color="auto"/>
        <w:right w:val="none" w:sz="0" w:space="0" w:color="auto"/>
      </w:divBdr>
    </w:div>
    <w:div w:id="1103763319">
      <w:bodyDiv w:val="1"/>
      <w:marLeft w:val="0"/>
      <w:marRight w:val="0"/>
      <w:marTop w:val="0"/>
      <w:marBottom w:val="0"/>
      <w:divBdr>
        <w:top w:val="none" w:sz="0" w:space="0" w:color="auto"/>
        <w:left w:val="none" w:sz="0" w:space="0" w:color="auto"/>
        <w:bottom w:val="none" w:sz="0" w:space="0" w:color="auto"/>
        <w:right w:val="none" w:sz="0" w:space="0" w:color="auto"/>
      </w:divBdr>
    </w:div>
    <w:div w:id="1365329957">
      <w:bodyDiv w:val="1"/>
      <w:marLeft w:val="0"/>
      <w:marRight w:val="0"/>
      <w:marTop w:val="0"/>
      <w:marBottom w:val="0"/>
      <w:divBdr>
        <w:top w:val="none" w:sz="0" w:space="0" w:color="auto"/>
        <w:left w:val="none" w:sz="0" w:space="0" w:color="auto"/>
        <w:bottom w:val="none" w:sz="0" w:space="0" w:color="auto"/>
        <w:right w:val="none" w:sz="0" w:space="0" w:color="auto"/>
      </w:divBdr>
    </w:div>
    <w:div w:id="1599757613">
      <w:bodyDiv w:val="1"/>
      <w:marLeft w:val="0"/>
      <w:marRight w:val="0"/>
      <w:marTop w:val="0"/>
      <w:marBottom w:val="0"/>
      <w:divBdr>
        <w:top w:val="none" w:sz="0" w:space="0" w:color="auto"/>
        <w:left w:val="none" w:sz="0" w:space="0" w:color="auto"/>
        <w:bottom w:val="none" w:sz="0" w:space="0" w:color="auto"/>
        <w:right w:val="none" w:sz="0" w:space="0" w:color="auto"/>
      </w:divBdr>
    </w:div>
    <w:div w:id="1622344550">
      <w:bodyDiv w:val="1"/>
      <w:marLeft w:val="0"/>
      <w:marRight w:val="0"/>
      <w:marTop w:val="0"/>
      <w:marBottom w:val="0"/>
      <w:divBdr>
        <w:top w:val="none" w:sz="0" w:space="0" w:color="auto"/>
        <w:left w:val="none" w:sz="0" w:space="0" w:color="auto"/>
        <w:bottom w:val="none" w:sz="0" w:space="0" w:color="auto"/>
        <w:right w:val="none" w:sz="0" w:space="0" w:color="auto"/>
      </w:divBdr>
    </w:div>
    <w:div w:id="1633633276">
      <w:bodyDiv w:val="1"/>
      <w:marLeft w:val="0"/>
      <w:marRight w:val="0"/>
      <w:marTop w:val="0"/>
      <w:marBottom w:val="0"/>
      <w:divBdr>
        <w:top w:val="none" w:sz="0" w:space="0" w:color="auto"/>
        <w:left w:val="none" w:sz="0" w:space="0" w:color="auto"/>
        <w:bottom w:val="none" w:sz="0" w:space="0" w:color="auto"/>
        <w:right w:val="none" w:sz="0" w:space="0" w:color="auto"/>
      </w:divBdr>
    </w:div>
    <w:div w:id="1674526086">
      <w:bodyDiv w:val="1"/>
      <w:marLeft w:val="0"/>
      <w:marRight w:val="0"/>
      <w:marTop w:val="0"/>
      <w:marBottom w:val="0"/>
      <w:divBdr>
        <w:top w:val="none" w:sz="0" w:space="0" w:color="auto"/>
        <w:left w:val="none" w:sz="0" w:space="0" w:color="auto"/>
        <w:bottom w:val="none" w:sz="0" w:space="0" w:color="auto"/>
        <w:right w:val="none" w:sz="0" w:space="0" w:color="auto"/>
      </w:divBdr>
    </w:div>
    <w:div w:id="1931815246">
      <w:bodyDiv w:val="1"/>
      <w:marLeft w:val="0"/>
      <w:marRight w:val="0"/>
      <w:marTop w:val="0"/>
      <w:marBottom w:val="0"/>
      <w:divBdr>
        <w:top w:val="none" w:sz="0" w:space="0" w:color="auto"/>
        <w:left w:val="none" w:sz="0" w:space="0" w:color="auto"/>
        <w:bottom w:val="none" w:sz="0" w:space="0" w:color="auto"/>
        <w:right w:val="none" w:sz="0" w:space="0" w:color="auto"/>
      </w:divBdr>
    </w:div>
    <w:div w:id="2041398096">
      <w:bodyDiv w:val="1"/>
      <w:marLeft w:val="0"/>
      <w:marRight w:val="0"/>
      <w:marTop w:val="0"/>
      <w:marBottom w:val="0"/>
      <w:divBdr>
        <w:top w:val="none" w:sz="0" w:space="0" w:color="auto"/>
        <w:left w:val="none" w:sz="0" w:space="0" w:color="auto"/>
        <w:bottom w:val="none" w:sz="0" w:space="0" w:color="auto"/>
        <w:right w:val="none" w:sz="0" w:space="0" w:color="auto"/>
      </w:divBdr>
    </w:div>
    <w:div w:id="20782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1134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Weissenberger Carole</dc:creator>
  <cp:keywords/>
  <dc:description/>
  <cp:lastModifiedBy>Weissenberger Carole</cp:lastModifiedBy>
  <cp:revision>4</cp:revision>
  <dcterms:created xsi:type="dcterms:W3CDTF">2019-11-20T08:18:00Z</dcterms:created>
  <dcterms:modified xsi:type="dcterms:W3CDTF">2019-11-20T08:21:00Z</dcterms:modified>
</cp:coreProperties>
</file>