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FB562" w14:textId="77777777" w:rsidR="000E27FB" w:rsidRDefault="000E27FB" w:rsidP="00D876DD">
      <w:pPr>
        <w:spacing w:before="200"/>
        <w:jc w:val="center"/>
        <w:rPr>
          <w:rFonts w:ascii="Calibri" w:hAnsi="Calibri"/>
          <w:b/>
          <w:color w:val="C0504D"/>
          <w:sz w:val="48"/>
          <w:szCs w:val="48"/>
        </w:rPr>
      </w:pPr>
    </w:p>
    <w:p w14:paraId="1FCE6A5D" w14:textId="77777777" w:rsidR="000E27FB" w:rsidRPr="00463C9B" w:rsidRDefault="000E27FB" w:rsidP="00D876DD">
      <w:pPr>
        <w:spacing w:before="200"/>
        <w:jc w:val="center"/>
        <w:rPr>
          <w:rFonts w:ascii="Calibri" w:hAnsi="Calibri"/>
          <w:b/>
          <w:color w:val="C0504D"/>
          <w:sz w:val="48"/>
          <w:szCs w:val="48"/>
        </w:rPr>
      </w:pPr>
      <w:r w:rsidRPr="00463C9B">
        <w:rPr>
          <w:rFonts w:ascii="Calibri" w:hAnsi="Calibri"/>
          <w:b/>
          <w:color w:val="C0504D"/>
          <w:sz w:val="48"/>
          <w:szCs w:val="48"/>
        </w:rPr>
        <w:t>ENERGYPOLIS SEMINAR</w:t>
      </w:r>
    </w:p>
    <w:p w14:paraId="4CD32BB4" w14:textId="4FE6F914" w:rsidR="000E27FB" w:rsidRPr="00463C9B" w:rsidRDefault="00AF0E95" w:rsidP="00D876DD">
      <w:pPr>
        <w:jc w:val="center"/>
        <w:rPr>
          <w:rFonts w:ascii="Calibri" w:hAnsi="Calibri"/>
          <w:b/>
        </w:rPr>
      </w:pPr>
      <w:r w:rsidRPr="00463C9B">
        <w:rPr>
          <w:rFonts w:ascii="Calibri" w:hAnsi="Calibri"/>
          <w:b/>
        </w:rPr>
        <w:t>03.12.</w:t>
      </w:r>
      <w:r w:rsidR="000E27FB" w:rsidRPr="00463C9B">
        <w:rPr>
          <w:rFonts w:ascii="Calibri" w:hAnsi="Calibri"/>
          <w:b/>
        </w:rPr>
        <w:t xml:space="preserve">2015, </w:t>
      </w:r>
      <w:r w:rsidR="000E27FB" w:rsidRPr="004C02F5">
        <w:rPr>
          <w:rFonts w:ascii="Calibri" w:hAnsi="Calibri"/>
          <w:b/>
        </w:rPr>
        <w:t>16:00 - 17:00</w:t>
      </w:r>
      <w:r w:rsidR="000E27FB" w:rsidRPr="00463C9B">
        <w:rPr>
          <w:rFonts w:ascii="Calibri" w:hAnsi="Calibri"/>
          <w:b/>
        </w:rPr>
        <w:t>, ENERGYPOLIS Sion, 4</w:t>
      </w:r>
      <w:r w:rsidR="000E27FB" w:rsidRPr="00463C9B">
        <w:rPr>
          <w:rFonts w:ascii="Calibri" w:hAnsi="Calibri"/>
          <w:b/>
          <w:vertAlign w:val="superscript"/>
        </w:rPr>
        <w:t>th</w:t>
      </w:r>
      <w:r w:rsidR="000E27FB" w:rsidRPr="00463C9B">
        <w:rPr>
          <w:rFonts w:ascii="Calibri" w:hAnsi="Calibri"/>
          <w:b/>
        </w:rPr>
        <w:t xml:space="preserve"> floor, Seminar </w:t>
      </w:r>
      <w:r w:rsidR="004C02F5">
        <w:rPr>
          <w:rFonts w:ascii="Calibri" w:hAnsi="Calibri"/>
          <w:b/>
        </w:rPr>
        <w:t>R</w:t>
      </w:r>
      <w:r w:rsidR="000E27FB" w:rsidRPr="00463C9B">
        <w:rPr>
          <w:rFonts w:ascii="Calibri" w:hAnsi="Calibri"/>
          <w:b/>
        </w:rPr>
        <w:t>oom</w:t>
      </w:r>
    </w:p>
    <w:p w14:paraId="5C4081E3" w14:textId="77777777" w:rsidR="000E27FB" w:rsidRPr="00463C9B" w:rsidRDefault="000E27FB">
      <w:pPr>
        <w:rPr>
          <w:rFonts w:ascii="Calibri" w:hAnsi="Calibri"/>
        </w:rPr>
      </w:pPr>
    </w:p>
    <w:p w14:paraId="31C3D814" w14:textId="77777777" w:rsidR="000E27FB" w:rsidRPr="00463C9B" w:rsidRDefault="000E27FB">
      <w:pPr>
        <w:rPr>
          <w:rFonts w:ascii="Calibri" w:hAnsi="Calibri"/>
        </w:rPr>
      </w:pPr>
    </w:p>
    <w:p w14:paraId="7B4A7F8C" w14:textId="77777777" w:rsidR="004C02F5" w:rsidRDefault="004C02F5" w:rsidP="004C02F5">
      <w:pPr>
        <w:pStyle w:val="HTMLPreformatted"/>
        <w:jc w:val="center"/>
        <w:rPr>
          <w:rFonts w:ascii="Calibri" w:hAnsi="Calibri"/>
          <w:b/>
          <w:sz w:val="28"/>
          <w:szCs w:val="28"/>
          <w:lang w:val="en-CA"/>
        </w:rPr>
      </w:pPr>
      <w:r w:rsidRPr="004C02F5">
        <w:rPr>
          <w:rFonts w:ascii="Calibri" w:hAnsi="Calibri"/>
          <w:b/>
          <w:sz w:val="28"/>
          <w:szCs w:val="28"/>
          <w:lang w:val="en-CA"/>
        </w:rPr>
        <w:t>Zeolite-</w:t>
      </w:r>
      <w:r>
        <w:rPr>
          <w:rFonts w:ascii="Calibri" w:hAnsi="Calibri"/>
          <w:b/>
          <w:sz w:val="28"/>
          <w:szCs w:val="28"/>
          <w:lang w:val="en-CA"/>
        </w:rPr>
        <w:t>Templated Carbons</w:t>
      </w:r>
    </w:p>
    <w:p w14:paraId="62A2F901" w14:textId="740C234E" w:rsidR="004C02F5" w:rsidRPr="004C02F5" w:rsidRDefault="004C02F5" w:rsidP="004C02F5">
      <w:pPr>
        <w:pStyle w:val="HTMLPreformatted"/>
        <w:jc w:val="center"/>
        <w:rPr>
          <w:rFonts w:ascii="Calibri" w:hAnsi="Calibri"/>
          <w:b/>
          <w:sz w:val="28"/>
          <w:szCs w:val="28"/>
          <w:lang w:val="en-CA"/>
        </w:rPr>
      </w:pPr>
      <w:r w:rsidRPr="004C02F5">
        <w:rPr>
          <w:rFonts w:ascii="Calibri" w:hAnsi="Calibri"/>
          <w:b/>
          <w:sz w:val="28"/>
          <w:szCs w:val="28"/>
          <w:lang w:val="en-CA"/>
        </w:rPr>
        <w:t>as Energy Materials</w:t>
      </w:r>
    </w:p>
    <w:p w14:paraId="41453F59" w14:textId="515FC8B0" w:rsidR="000E27FB" w:rsidRPr="004C02F5" w:rsidRDefault="000E27FB" w:rsidP="000C38C2">
      <w:pPr>
        <w:pStyle w:val="HTMLPreformatted"/>
        <w:jc w:val="center"/>
        <w:rPr>
          <w:rFonts w:ascii="Calibri" w:hAnsi="Calibri"/>
          <w:b/>
          <w:sz w:val="28"/>
          <w:szCs w:val="28"/>
          <w:lang w:val="en-CA"/>
        </w:rPr>
      </w:pPr>
    </w:p>
    <w:p w14:paraId="189C0922" w14:textId="77777777" w:rsidR="000E27FB" w:rsidRPr="00463C9B" w:rsidRDefault="000E27FB" w:rsidP="00D876DD">
      <w:pPr>
        <w:jc w:val="center"/>
        <w:rPr>
          <w:rFonts w:ascii="Calibri" w:hAnsi="Calibri"/>
          <w:b/>
          <w:sz w:val="32"/>
          <w:szCs w:val="32"/>
        </w:rPr>
      </w:pPr>
    </w:p>
    <w:p w14:paraId="351721FD" w14:textId="3A46A988" w:rsidR="000E27FB" w:rsidRPr="00463C9B" w:rsidRDefault="004C02F5" w:rsidP="006C1EA2">
      <w:pPr>
        <w:spacing w:before="100"/>
        <w:jc w:val="center"/>
        <w:rPr>
          <w:rFonts w:ascii="Calibri" w:hAnsi="Calibri"/>
          <w:b/>
          <w:i/>
          <w:vertAlign w:val="superscript"/>
        </w:rPr>
      </w:pPr>
      <w:r>
        <w:rPr>
          <w:rFonts w:ascii="Calibri" w:hAnsi="Calibri"/>
          <w:b/>
          <w:i/>
        </w:rPr>
        <w:t>Nicholas P. Stadie</w:t>
      </w:r>
    </w:p>
    <w:p w14:paraId="537FA912" w14:textId="4BE4505B" w:rsidR="000E27FB" w:rsidRPr="00463C9B" w:rsidRDefault="00AF0E95" w:rsidP="006C1EA2">
      <w:pPr>
        <w:spacing w:before="100"/>
        <w:jc w:val="center"/>
        <w:rPr>
          <w:rFonts w:ascii="Calibri" w:hAnsi="Calibri"/>
          <w:i/>
        </w:rPr>
      </w:pPr>
      <w:r w:rsidRPr="00463C9B">
        <w:rPr>
          <w:rFonts w:ascii="Calibri" w:hAnsi="Calibri"/>
          <w:i/>
        </w:rPr>
        <w:t>Laboratory of Inorganic Chemistry</w:t>
      </w:r>
      <w:r w:rsidR="000E27FB" w:rsidRPr="00463C9B">
        <w:rPr>
          <w:rFonts w:ascii="Calibri" w:hAnsi="Calibri"/>
          <w:i/>
        </w:rPr>
        <w:t xml:space="preserve">, </w:t>
      </w:r>
      <w:r w:rsidRPr="00463C9B">
        <w:rPr>
          <w:rFonts w:ascii="Calibri" w:hAnsi="Calibri"/>
          <w:i/>
        </w:rPr>
        <w:t>ETH Zürich</w:t>
      </w:r>
      <w:r w:rsidR="000E27FB" w:rsidRPr="00463C9B">
        <w:rPr>
          <w:rFonts w:ascii="Calibri" w:hAnsi="Calibri"/>
          <w:i/>
        </w:rPr>
        <w:t xml:space="preserve">,  </w:t>
      </w:r>
    </w:p>
    <w:p w14:paraId="63860049" w14:textId="6B638B03" w:rsidR="000E27FB" w:rsidRPr="00463C9B" w:rsidRDefault="00AF0E95" w:rsidP="006C1EA2">
      <w:pPr>
        <w:spacing w:before="100"/>
        <w:jc w:val="center"/>
        <w:rPr>
          <w:rFonts w:ascii="Calibri" w:hAnsi="Calibri"/>
          <w:i/>
        </w:rPr>
      </w:pPr>
      <w:r w:rsidRPr="00463C9B">
        <w:rPr>
          <w:rFonts w:ascii="Calibri" w:hAnsi="Calibri"/>
          <w:i/>
        </w:rPr>
        <w:t>8093 Zürich</w:t>
      </w:r>
      <w:r w:rsidR="000E27FB" w:rsidRPr="00463C9B">
        <w:rPr>
          <w:rFonts w:ascii="Calibri" w:hAnsi="Calibri"/>
          <w:i/>
        </w:rPr>
        <w:t xml:space="preserve">, </w:t>
      </w:r>
      <w:r w:rsidRPr="00463C9B">
        <w:rPr>
          <w:rFonts w:ascii="Calibri" w:hAnsi="Calibri"/>
          <w:i/>
        </w:rPr>
        <w:t>Switzerland</w:t>
      </w:r>
    </w:p>
    <w:p w14:paraId="26C5EE2D" w14:textId="77777777" w:rsidR="000E27FB" w:rsidRPr="00463C9B" w:rsidRDefault="000E27FB" w:rsidP="006C1EA2">
      <w:pPr>
        <w:spacing w:before="100"/>
        <w:jc w:val="center"/>
        <w:rPr>
          <w:rFonts w:ascii="Calibri" w:hAnsi="Calibri"/>
        </w:rPr>
      </w:pPr>
    </w:p>
    <w:p w14:paraId="560BAA56" w14:textId="2E757CC4" w:rsidR="000E27FB" w:rsidRPr="00463C9B" w:rsidRDefault="004C02F5" w:rsidP="00C4388C">
      <w:pPr>
        <w:jc w:val="both"/>
        <w:rPr>
          <w:rFonts w:ascii="Calibri" w:hAnsi="Calibri"/>
        </w:rPr>
      </w:pPr>
      <w:r w:rsidRPr="004C02F5">
        <w:rPr>
          <w:rFonts w:ascii="Calibri" w:hAnsi="Calibri"/>
        </w:rPr>
        <w:t>Carbon materials carrying the inverse structure of zeolites are an exciting class of recently discovered materials with exceptional promise in numerous applications, especially for energy storage and conversion processes. So-called zeolite-templated carbons (ZTCs), which exist in three topological variants (</w:t>
      </w:r>
      <w:r w:rsidRPr="004C02F5">
        <w:rPr>
          <w:rFonts w:ascii="Calibri" w:hAnsi="Calibri"/>
          <w:b/>
        </w:rPr>
        <w:t>FAU</w:t>
      </w:r>
      <w:r w:rsidRPr="004C02F5">
        <w:rPr>
          <w:rFonts w:ascii="Calibri" w:hAnsi="Calibri"/>
        </w:rPr>
        <w:t xml:space="preserve">-, </w:t>
      </w:r>
      <w:r w:rsidRPr="004C02F5">
        <w:rPr>
          <w:rFonts w:ascii="Calibri" w:hAnsi="Calibri"/>
          <w:b/>
        </w:rPr>
        <w:t>EMT</w:t>
      </w:r>
      <w:r w:rsidRPr="004C02F5">
        <w:rPr>
          <w:rFonts w:ascii="Calibri" w:hAnsi="Calibri"/>
        </w:rPr>
        <w:t xml:space="preserve">-, and </w:t>
      </w:r>
      <w:r w:rsidRPr="004C02F5">
        <w:rPr>
          <w:rFonts w:ascii="Calibri" w:hAnsi="Calibri"/>
          <w:b/>
        </w:rPr>
        <w:t>*BEA</w:t>
      </w:r>
      <w:r w:rsidRPr="004C02F5">
        <w:rPr>
          <w:rFonts w:ascii="Calibri" w:hAnsi="Calibri"/>
        </w:rPr>
        <w:t>-ZTC), comprise the highest surface area carbon materials known a</w:t>
      </w:r>
      <w:bookmarkStart w:id="0" w:name="_GoBack"/>
      <w:bookmarkEnd w:id="0"/>
      <w:r w:rsidRPr="004C02F5">
        <w:rPr>
          <w:rFonts w:ascii="Calibri" w:hAnsi="Calibri"/>
        </w:rPr>
        <w:t>nd therefore exhibit among the highest reported physisorptive (especially H</w:t>
      </w:r>
      <w:r w:rsidRPr="004C02F5">
        <w:rPr>
          <w:rFonts w:ascii="Calibri" w:hAnsi="Calibri"/>
          <w:vertAlign w:val="subscript"/>
        </w:rPr>
        <w:t>2</w:t>
      </w:r>
      <w:r w:rsidRPr="004C02F5">
        <w:rPr>
          <w:rFonts w:ascii="Calibri" w:hAnsi="Calibri"/>
        </w:rPr>
        <w:t xml:space="preserve"> and CH</w:t>
      </w:r>
      <w:r w:rsidRPr="004C02F5">
        <w:rPr>
          <w:rFonts w:ascii="Calibri" w:hAnsi="Calibri"/>
          <w:vertAlign w:val="subscript"/>
        </w:rPr>
        <w:t>4</w:t>
      </w:r>
      <w:r w:rsidRPr="004C02F5">
        <w:rPr>
          <w:rFonts w:ascii="Calibri" w:hAnsi="Calibri"/>
        </w:rPr>
        <w:t>) energy storage capacities and pure electrochemical capacitance in this class. Facile control of structural and chemical composition allows the tuning of their properties toward these and other physisorptive and electrochemical applications, such as in gas separations and heterogeneous catalysis. In this presentation I will review the current state of research of ZTCs as energy materials, evaluate the synthetic methods to prepare high template-fidelity zeolite replicates, and shed insight on numerous promising future directions in ZTC design and applications</w:t>
      </w:r>
      <w:r w:rsidR="00C74BE1" w:rsidRPr="004C02F5">
        <w:rPr>
          <w:rFonts w:ascii="Calibri" w:hAnsi="Calibri"/>
        </w:rPr>
        <w:t>.</w:t>
      </w:r>
    </w:p>
    <w:p w14:paraId="18928933" w14:textId="77777777" w:rsidR="000E27FB" w:rsidRDefault="000E27FB" w:rsidP="00617DCB">
      <w:pPr>
        <w:rPr>
          <w:rFonts w:ascii="Calibri" w:hAnsi="Calibri"/>
        </w:rPr>
      </w:pPr>
    </w:p>
    <w:p w14:paraId="5B71DD61" w14:textId="77777777" w:rsidR="004C02F5" w:rsidRPr="00463C9B" w:rsidRDefault="004C02F5" w:rsidP="00617DCB">
      <w:pPr>
        <w:rPr>
          <w:rFonts w:ascii="Calibri" w:hAnsi="Calibri"/>
        </w:rPr>
      </w:pPr>
    </w:p>
    <w:p w14:paraId="48A628D7" w14:textId="77777777" w:rsidR="000E27FB" w:rsidRPr="00463C9B" w:rsidRDefault="000E27FB" w:rsidP="006C1EA2">
      <w:pPr>
        <w:jc w:val="both"/>
        <w:rPr>
          <w:rFonts w:ascii="Calibri" w:hAnsi="Calibri"/>
        </w:rPr>
      </w:pPr>
    </w:p>
    <w:tbl>
      <w:tblPr>
        <w:tblW w:w="0" w:type="auto"/>
        <w:tblLook w:val="00A0" w:firstRow="1" w:lastRow="0" w:firstColumn="1" w:lastColumn="0" w:noHBand="0" w:noVBand="0"/>
      </w:tblPr>
      <w:tblGrid>
        <w:gridCol w:w="2093"/>
        <w:gridCol w:w="6621"/>
      </w:tblGrid>
      <w:tr w:rsidR="000E27FB" w:rsidRPr="00463C9B" w14:paraId="0FF045C0" w14:textId="77777777" w:rsidTr="00DB665E">
        <w:tc>
          <w:tcPr>
            <w:tcW w:w="2093" w:type="dxa"/>
            <w:vAlign w:val="center"/>
          </w:tcPr>
          <w:p w14:paraId="2979AC9A" w14:textId="3F7A8A38" w:rsidR="000E27FB" w:rsidRPr="00463C9B" w:rsidRDefault="00EB1104" w:rsidP="000C38C2">
            <w:pPr>
              <w:rPr>
                <w:rFonts w:ascii="Calibri" w:hAnsi="Calibri"/>
              </w:rPr>
            </w:pPr>
            <w:r>
              <w:rPr>
                <w:rFonts w:ascii="Calibri" w:hAnsi="Calibri"/>
              </w:rPr>
              <w:pict w14:anchorId="5D9A5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92.4pt">
                  <v:imagedata r:id="rId8" o:title="headshot"/>
                </v:shape>
              </w:pict>
            </w:r>
          </w:p>
          <w:p w14:paraId="3BDF6A62" w14:textId="77777777" w:rsidR="000E27FB" w:rsidRPr="00463C9B" w:rsidRDefault="000E27FB" w:rsidP="006C1EA2">
            <w:pPr>
              <w:rPr>
                <w:rFonts w:ascii="Calibri" w:hAnsi="Calibri"/>
              </w:rPr>
            </w:pPr>
            <w:r w:rsidRPr="00463C9B">
              <w:rPr>
                <w:rFonts w:ascii="Calibri" w:hAnsi="Calibri"/>
              </w:rPr>
              <w:t xml:space="preserve"> </w:t>
            </w:r>
          </w:p>
        </w:tc>
        <w:tc>
          <w:tcPr>
            <w:tcW w:w="6621" w:type="dxa"/>
            <w:vAlign w:val="bottom"/>
          </w:tcPr>
          <w:p w14:paraId="050114A9" w14:textId="667B41D7" w:rsidR="000E27FB" w:rsidRPr="00463C9B" w:rsidRDefault="00AF0E95" w:rsidP="006C1EA2">
            <w:pPr>
              <w:rPr>
                <w:rFonts w:ascii="Calibri" w:hAnsi="Calibri"/>
                <w:b/>
                <w:sz w:val="20"/>
                <w:szCs w:val="20"/>
              </w:rPr>
            </w:pPr>
            <w:r w:rsidRPr="00463C9B">
              <w:rPr>
                <w:rFonts w:ascii="Calibri" w:hAnsi="Calibri"/>
                <w:b/>
                <w:sz w:val="20"/>
                <w:szCs w:val="20"/>
              </w:rPr>
              <w:t>Nicholas P. Stadie</w:t>
            </w:r>
          </w:p>
          <w:p w14:paraId="15824FD2" w14:textId="7C4E1B15" w:rsidR="000E27FB" w:rsidRPr="00463C9B" w:rsidRDefault="00AF0E95" w:rsidP="00AF0E95">
            <w:pPr>
              <w:jc w:val="both"/>
              <w:rPr>
                <w:rFonts w:ascii="Calibri" w:hAnsi="Calibri"/>
                <w:sz w:val="20"/>
                <w:szCs w:val="20"/>
              </w:rPr>
            </w:pPr>
            <w:r w:rsidRPr="00AF0E95">
              <w:rPr>
                <w:rFonts w:ascii="Calibri" w:hAnsi="Calibri"/>
                <w:sz w:val="20"/>
                <w:szCs w:val="20"/>
              </w:rPr>
              <w:t>Nick was born in 1985 in Calgary, Alberta, Canada. He received a BS in chemistry from Arizona</w:t>
            </w:r>
            <w:r>
              <w:rPr>
                <w:rFonts w:ascii="Calibri" w:hAnsi="Calibri"/>
                <w:sz w:val="20"/>
                <w:szCs w:val="20"/>
              </w:rPr>
              <w:t xml:space="preserve"> </w:t>
            </w:r>
            <w:r w:rsidRPr="00AF0E95">
              <w:rPr>
                <w:rFonts w:ascii="Calibri" w:hAnsi="Calibri"/>
                <w:sz w:val="20"/>
                <w:szCs w:val="20"/>
              </w:rPr>
              <w:t>State University in Tempe, Arizona, USA in 2007. He received a MS and PhD in materials science at</w:t>
            </w:r>
            <w:r>
              <w:rPr>
                <w:rFonts w:ascii="Calibri" w:hAnsi="Calibri"/>
                <w:sz w:val="20"/>
                <w:szCs w:val="20"/>
              </w:rPr>
              <w:t xml:space="preserve"> </w:t>
            </w:r>
            <w:r w:rsidRPr="00AF0E95">
              <w:rPr>
                <w:rFonts w:ascii="Calibri" w:hAnsi="Calibri"/>
                <w:sz w:val="20"/>
                <w:szCs w:val="20"/>
              </w:rPr>
              <w:t>Caltech in Pasadena, California, USA with Prof. Brent Fultz and Dr. Channing Ahn, focusing on</w:t>
            </w:r>
            <w:r>
              <w:rPr>
                <w:rFonts w:ascii="Calibri" w:hAnsi="Calibri"/>
                <w:sz w:val="20"/>
                <w:szCs w:val="20"/>
              </w:rPr>
              <w:t xml:space="preserve"> </w:t>
            </w:r>
            <w:r w:rsidRPr="00AF0E95">
              <w:rPr>
                <w:rFonts w:ascii="Calibri" w:hAnsi="Calibri"/>
                <w:sz w:val="20"/>
                <w:szCs w:val="20"/>
              </w:rPr>
              <w:t xml:space="preserve">synthesis and characterization of </w:t>
            </w:r>
            <w:r>
              <w:rPr>
                <w:rFonts w:ascii="Calibri" w:hAnsi="Calibri"/>
                <w:sz w:val="20"/>
                <w:szCs w:val="20"/>
              </w:rPr>
              <w:t>porous</w:t>
            </w:r>
            <w:r w:rsidRPr="00AF0E95">
              <w:rPr>
                <w:rFonts w:ascii="Calibri" w:hAnsi="Calibri"/>
                <w:sz w:val="20"/>
                <w:szCs w:val="20"/>
              </w:rPr>
              <w:t xml:space="preserve"> materials </w:t>
            </w:r>
            <w:r>
              <w:rPr>
                <w:rFonts w:ascii="Calibri" w:hAnsi="Calibri"/>
                <w:sz w:val="20"/>
                <w:szCs w:val="20"/>
              </w:rPr>
              <w:t>f</w:t>
            </w:r>
            <w:r w:rsidRPr="00AF0E95">
              <w:rPr>
                <w:rFonts w:ascii="Calibri" w:hAnsi="Calibri"/>
                <w:sz w:val="20"/>
                <w:szCs w:val="20"/>
              </w:rPr>
              <w:t>or hydrogen</w:t>
            </w:r>
            <w:r>
              <w:rPr>
                <w:rFonts w:ascii="Calibri" w:hAnsi="Calibri"/>
                <w:sz w:val="20"/>
                <w:szCs w:val="20"/>
              </w:rPr>
              <w:t xml:space="preserve"> and methane</w:t>
            </w:r>
            <w:r w:rsidRPr="00AF0E95">
              <w:rPr>
                <w:rFonts w:ascii="Calibri" w:hAnsi="Calibri"/>
                <w:sz w:val="20"/>
                <w:szCs w:val="20"/>
              </w:rPr>
              <w:t xml:space="preserve"> storage. In</w:t>
            </w:r>
            <w:r>
              <w:rPr>
                <w:rFonts w:ascii="Calibri" w:hAnsi="Calibri"/>
                <w:sz w:val="20"/>
                <w:szCs w:val="20"/>
              </w:rPr>
              <w:t xml:space="preserve"> </w:t>
            </w:r>
            <w:r w:rsidRPr="00AF0E95">
              <w:rPr>
                <w:rFonts w:ascii="Calibri" w:hAnsi="Calibri"/>
                <w:sz w:val="20"/>
                <w:szCs w:val="20"/>
              </w:rPr>
              <w:t xml:space="preserve">2013, he joined </w:t>
            </w:r>
            <w:r>
              <w:rPr>
                <w:rFonts w:ascii="Calibri" w:hAnsi="Calibri"/>
                <w:sz w:val="20"/>
                <w:szCs w:val="20"/>
              </w:rPr>
              <w:t xml:space="preserve">the Hydrogen &amp; Energy group at </w:t>
            </w:r>
            <w:r w:rsidRPr="00AF0E95">
              <w:rPr>
                <w:rFonts w:ascii="Calibri" w:hAnsi="Calibri"/>
                <w:sz w:val="20"/>
                <w:szCs w:val="20"/>
              </w:rPr>
              <w:t>Empa</w:t>
            </w:r>
            <w:r>
              <w:rPr>
                <w:rFonts w:ascii="Calibri" w:hAnsi="Calibri"/>
                <w:sz w:val="20"/>
                <w:szCs w:val="20"/>
              </w:rPr>
              <w:t xml:space="preserve"> in Dübendorf, Switzerland</w:t>
            </w:r>
            <w:r w:rsidRPr="00AF0E95">
              <w:rPr>
                <w:rFonts w:ascii="Calibri" w:hAnsi="Calibri"/>
                <w:sz w:val="20"/>
                <w:szCs w:val="20"/>
              </w:rPr>
              <w:t xml:space="preserve"> as a postdoc, </w:t>
            </w:r>
            <w:r>
              <w:rPr>
                <w:rFonts w:ascii="Calibri" w:hAnsi="Calibri"/>
                <w:sz w:val="20"/>
                <w:szCs w:val="20"/>
              </w:rPr>
              <w:t>developing</w:t>
            </w:r>
            <w:r w:rsidRPr="00AF0E95">
              <w:rPr>
                <w:rFonts w:ascii="Calibri" w:hAnsi="Calibri"/>
                <w:sz w:val="20"/>
                <w:szCs w:val="20"/>
              </w:rPr>
              <w:t xml:space="preserve"> new</w:t>
            </w:r>
            <w:r>
              <w:rPr>
                <w:rFonts w:ascii="Calibri" w:hAnsi="Calibri"/>
                <w:sz w:val="20"/>
                <w:szCs w:val="20"/>
              </w:rPr>
              <w:t xml:space="preserve"> </w:t>
            </w:r>
            <w:r w:rsidRPr="00AF0E95">
              <w:rPr>
                <w:rFonts w:ascii="Calibri" w:hAnsi="Calibri"/>
                <w:sz w:val="20"/>
                <w:szCs w:val="20"/>
              </w:rPr>
              <w:t xml:space="preserve">techniques for characterizing the decomposition </w:t>
            </w:r>
            <w:r>
              <w:rPr>
                <w:rFonts w:ascii="Calibri" w:hAnsi="Calibri"/>
                <w:sz w:val="20"/>
                <w:szCs w:val="20"/>
              </w:rPr>
              <w:t>reactions</w:t>
            </w:r>
            <w:r w:rsidRPr="00AF0E95">
              <w:rPr>
                <w:rFonts w:ascii="Calibri" w:hAnsi="Calibri"/>
                <w:sz w:val="20"/>
                <w:szCs w:val="20"/>
              </w:rPr>
              <w:t xml:space="preserve"> of </w:t>
            </w:r>
            <w:r>
              <w:rPr>
                <w:rFonts w:ascii="Calibri" w:hAnsi="Calibri"/>
                <w:sz w:val="20"/>
                <w:szCs w:val="20"/>
              </w:rPr>
              <w:t>(porous) boro</w:t>
            </w:r>
            <w:r w:rsidRPr="00AF0E95">
              <w:rPr>
                <w:rFonts w:ascii="Calibri" w:hAnsi="Calibri"/>
                <w:sz w:val="20"/>
                <w:szCs w:val="20"/>
              </w:rPr>
              <w:t>hydrides.</w:t>
            </w:r>
            <w:r>
              <w:rPr>
                <w:rFonts w:ascii="Calibri" w:hAnsi="Calibri"/>
                <w:sz w:val="20"/>
                <w:szCs w:val="20"/>
              </w:rPr>
              <w:t xml:space="preserve"> He is now serving as a research fellow in the </w:t>
            </w:r>
            <w:r w:rsidR="004C02F5">
              <w:rPr>
                <w:rFonts w:ascii="Calibri" w:hAnsi="Calibri"/>
                <w:sz w:val="20"/>
                <w:szCs w:val="20"/>
              </w:rPr>
              <w:t>Kovalenko</w:t>
            </w:r>
            <w:r>
              <w:rPr>
                <w:rFonts w:ascii="Calibri" w:hAnsi="Calibri"/>
                <w:sz w:val="20"/>
                <w:szCs w:val="20"/>
              </w:rPr>
              <w:t xml:space="preserve"> group at ETH Zürich, focusing on new energy storage applications for porous templated carbons.</w:t>
            </w:r>
          </w:p>
          <w:p w14:paraId="433CD626" w14:textId="77777777" w:rsidR="000E27FB" w:rsidRPr="00463C9B" w:rsidRDefault="000E27FB" w:rsidP="00DB665E">
            <w:pPr>
              <w:jc w:val="both"/>
              <w:rPr>
                <w:rFonts w:ascii="Calibri" w:hAnsi="Calibri"/>
                <w:sz w:val="20"/>
                <w:szCs w:val="20"/>
              </w:rPr>
            </w:pPr>
          </w:p>
        </w:tc>
      </w:tr>
    </w:tbl>
    <w:p w14:paraId="3157737D" w14:textId="77777777" w:rsidR="000E27FB" w:rsidRPr="00463C9B" w:rsidRDefault="000E27FB" w:rsidP="00617DCB">
      <w:pPr>
        <w:jc w:val="both"/>
        <w:rPr>
          <w:rFonts w:ascii="Calibri" w:hAnsi="Calibri"/>
        </w:rPr>
      </w:pPr>
    </w:p>
    <w:sectPr w:rsidR="000E27FB" w:rsidRPr="00463C9B" w:rsidSect="00077441">
      <w:headerReference w:type="default" r:id="rId9"/>
      <w:pgSz w:w="11900" w:h="16840"/>
      <w:pgMar w:top="2268" w:right="1701"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A175" w14:textId="77777777" w:rsidR="002A462C" w:rsidRDefault="002A462C" w:rsidP="00617DCB">
      <w:r>
        <w:separator/>
      </w:r>
    </w:p>
  </w:endnote>
  <w:endnote w:type="continuationSeparator" w:id="0">
    <w:p w14:paraId="6787F502" w14:textId="77777777" w:rsidR="002A462C" w:rsidRDefault="002A462C" w:rsidP="006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7FA9" w14:textId="77777777" w:rsidR="002A462C" w:rsidRDefault="002A462C" w:rsidP="00617DCB">
      <w:r>
        <w:separator/>
      </w:r>
    </w:p>
  </w:footnote>
  <w:footnote w:type="continuationSeparator" w:id="0">
    <w:p w14:paraId="3D771247" w14:textId="77777777" w:rsidR="002A462C" w:rsidRDefault="002A462C" w:rsidP="0061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B7C1" w14:textId="77777777" w:rsidR="00BE0771" w:rsidRPr="008D73DF" w:rsidRDefault="002A462C" w:rsidP="00617DCB">
    <w:pPr>
      <w:widowControl w:val="0"/>
      <w:autoSpaceDE w:val="0"/>
      <w:autoSpaceDN w:val="0"/>
      <w:adjustRightInd w:val="0"/>
      <w:rPr>
        <w:rFonts w:ascii="Calibri" w:hAnsi="Calibri" w:cs="Arial"/>
        <w:b/>
        <w:sz w:val="22"/>
        <w:szCs w:val="22"/>
        <w:lang w:val="fr-FR"/>
      </w:rPr>
    </w:pPr>
    <w:r>
      <w:rPr>
        <w:noProof/>
        <w:lang w:val="de-AT" w:eastAsia="de-AT"/>
      </w:rPr>
      <w:pict w14:anchorId="246D8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Macintosh HD:Users:Zuttel:Documents:EPFL:LOGOS:image003.png" style="position:absolute;margin-left:342pt;margin-top:2.7pt;width:79pt;height:31.25pt;z-index:-1;visibility:visible">
          <v:imagedata r:id="rId1" o:title=""/>
        </v:shape>
      </w:pict>
    </w:r>
    <w:r w:rsidR="00BE0771" w:rsidRPr="008D73DF">
      <w:rPr>
        <w:rFonts w:ascii="Calibri" w:hAnsi="Calibri" w:cs="Arial"/>
        <w:b/>
        <w:sz w:val="22"/>
        <w:szCs w:val="22"/>
        <w:lang w:val="fr-FR"/>
      </w:rPr>
      <w:t>École polytechnique fédérale de Lausanne (EPFL) Valais/Wallis</w:t>
    </w:r>
  </w:p>
  <w:p w14:paraId="06D35C9B" w14:textId="77777777" w:rsidR="00BE0771" w:rsidRPr="00617DCB" w:rsidRDefault="00BE0771" w:rsidP="00617DCB">
    <w:pPr>
      <w:widowControl w:val="0"/>
      <w:autoSpaceDE w:val="0"/>
      <w:autoSpaceDN w:val="0"/>
      <w:adjustRightInd w:val="0"/>
      <w:rPr>
        <w:rFonts w:ascii="Calibri" w:hAnsi="Calibri" w:cs="Arial"/>
        <w:sz w:val="22"/>
        <w:szCs w:val="22"/>
      </w:rPr>
    </w:pPr>
    <w:r w:rsidRPr="00617DCB">
      <w:rPr>
        <w:rFonts w:ascii="Calibri" w:hAnsi="Calibri" w:cs="Arial"/>
        <w:sz w:val="22"/>
        <w:szCs w:val="22"/>
      </w:rPr>
      <w:t>Institute of Chemical Sciences and Engineering (ISIC)</w:t>
    </w:r>
  </w:p>
  <w:p w14:paraId="75945297" w14:textId="77777777" w:rsidR="00BE0771" w:rsidRPr="00617DCB" w:rsidRDefault="00BE0771" w:rsidP="00617DCB">
    <w:pPr>
      <w:widowControl w:val="0"/>
      <w:autoSpaceDE w:val="0"/>
      <w:autoSpaceDN w:val="0"/>
      <w:adjustRightInd w:val="0"/>
      <w:rPr>
        <w:rFonts w:ascii="Calibri" w:hAnsi="Calibri" w:cs="Arial"/>
        <w:sz w:val="22"/>
        <w:szCs w:val="22"/>
      </w:rPr>
    </w:pPr>
    <w:r w:rsidRPr="00617DCB">
      <w:rPr>
        <w:rFonts w:ascii="Calibri" w:hAnsi="Calibri" w:cs="Arial"/>
        <w:sz w:val="22"/>
        <w:szCs w:val="22"/>
      </w:rPr>
      <w:t>Basic Science Faculty (SB)</w:t>
    </w:r>
  </w:p>
  <w:p w14:paraId="5631521B" w14:textId="77777777" w:rsidR="00BE0771" w:rsidRPr="00617DCB" w:rsidRDefault="00BE0771" w:rsidP="00617DCB">
    <w:pPr>
      <w:widowControl w:val="0"/>
      <w:autoSpaceDE w:val="0"/>
      <w:autoSpaceDN w:val="0"/>
      <w:adjustRightInd w:val="0"/>
      <w:rPr>
        <w:rFonts w:ascii="Calibri" w:hAnsi="Calibri" w:cs="Arial"/>
        <w:sz w:val="22"/>
        <w:szCs w:val="22"/>
      </w:rPr>
    </w:pPr>
    <w:proofErr w:type="spellStart"/>
    <w:r w:rsidRPr="00617DCB">
      <w:rPr>
        <w:rFonts w:ascii="Calibri" w:hAnsi="Calibri" w:cs="Arial"/>
        <w:sz w:val="22"/>
        <w:szCs w:val="22"/>
      </w:rPr>
      <w:t>Energypolis</w:t>
    </w:r>
    <w:proofErr w:type="spellEnd"/>
    <w:r>
      <w:rPr>
        <w:rFonts w:ascii="Calibri" w:hAnsi="Calibri" w:cs="Arial"/>
        <w:sz w:val="22"/>
        <w:szCs w:val="22"/>
      </w:rPr>
      <w:t xml:space="preserve">, </w:t>
    </w:r>
    <w:r w:rsidRPr="00617DCB">
      <w:rPr>
        <w:rFonts w:ascii="Calibri" w:hAnsi="Calibri" w:cs="Arial"/>
        <w:sz w:val="22"/>
        <w:szCs w:val="22"/>
      </w:rPr>
      <w:t xml:space="preserve">Rue de </w:t>
    </w:r>
    <w:proofErr w:type="spellStart"/>
    <w:r w:rsidRPr="00617DCB">
      <w:rPr>
        <w:rFonts w:ascii="Calibri" w:hAnsi="Calibri" w:cs="Arial"/>
        <w:sz w:val="22"/>
        <w:szCs w:val="22"/>
      </w:rPr>
      <w:t>l’Industrie</w:t>
    </w:r>
    <w:proofErr w:type="spellEnd"/>
    <w:r w:rsidRPr="00617DCB">
      <w:rPr>
        <w:rFonts w:ascii="Calibri" w:hAnsi="Calibri" w:cs="Arial"/>
        <w:sz w:val="22"/>
        <w:szCs w:val="22"/>
      </w:rPr>
      <w:t xml:space="preserve"> 17</w:t>
    </w:r>
    <w:r>
      <w:rPr>
        <w:rFonts w:ascii="Calibri" w:hAnsi="Calibri" w:cs="Arial"/>
        <w:sz w:val="22"/>
        <w:szCs w:val="22"/>
      </w:rPr>
      <w:t xml:space="preserve">, </w:t>
    </w:r>
    <w:r w:rsidRPr="00617DCB">
      <w:rPr>
        <w:rFonts w:ascii="Calibri" w:hAnsi="Calibri" w:cs="Arial"/>
        <w:sz w:val="22"/>
        <w:szCs w:val="22"/>
      </w:rPr>
      <w:t>CH-1950 Sion, Switzerland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652"/>
    <w:multiLevelType w:val="multilevel"/>
    <w:tmpl w:val="ACA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DCB"/>
    <w:rsid w:val="00077441"/>
    <w:rsid w:val="000C38C2"/>
    <w:rsid w:val="000E27FB"/>
    <w:rsid w:val="000E2F7D"/>
    <w:rsid w:val="00116E1E"/>
    <w:rsid w:val="00132D07"/>
    <w:rsid w:val="00141E33"/>
    <w:rsid w:val="002310CD"/>
    <w:rsid w:val="002619E2"/>
    <w:rsid w:val="0029350E"/>
    <w:rsid w:val="002A462C"/>
    <w:rsid w:val="0032705E"/>
    <w:rsid w:val="00376100"/>
    <w:rsid w:val="00461B6D"/>
    <w:rsid w:val="00463C9B"/>
    <w:rsid w:val="004C02F5"/>
    <w:rsid w:val="005121F4"/>
    <w:rsid w:val="005579C5"/>
    <w:rsid w:val="00617DCB"/>
    <w:rsid w:val="006833FD"/>
    <w:rsid w:val="006C1EA2"/>
    <w:rsid w:val="006C6CD5"/>
    <w:rsid w:val="006D5A7E"/>
    <w:rsid w:val="00722389"/>
    <w:rsid w:val="0076760D"/>
    <w:rsid w:val="00782E07"/>
    <w:rsid w:val="00800889"/>
    <w:rsid w:val="008D73DF"/>
    <w:rsid w:val="008E4123"/>
    <w:rsid w:val="00922905"/>
    <w:rsid w:val="00980E10"/>
    <w:rsid w:val="009F2B40"/>
    <w:rsid w:val="00AB6838"/>
    <w:rsid w:val="00AF0E95"/>
    <w:rsid w:val="00BE0771"/>
    <w:rsid w:val="00C4388C"/>
    <w:rsid w:val="00C52793"/>
    <w:rsid w:val="00C74BE1"/>
    <w:rsid w:val="00D654F3"/>
    <w:rsid w:val="00D876DD"/>
    <w:rsid w:val="00DB06F2"/>
    <w:rsid w:val="00DB42BA"/>
    <w:rsid w:val="00DB665E"/>
    <w:rsid w:val="00EB1104"/>
    <w:rsid w:val="00EC1F8C"/>
    <w:rsid w:val="00F339F0"/>
    <w:rsid w:val="00F76E22"/>
    <w:rsid w:val="00F85B8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29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0"/>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DCB"/>
    <w:pPr>
      <w:tabs>
        <w:tab w:val="center" w:pos="4153"/>
        <w:tab w:val="right" w:pos="8306"/>
      </w:tabs>
    </w:pPr>
  </w:style>
  <w:style w:type="character" w:customStyle="1" w:styleId="HeaderChar">
    <w:name w:val="Header Char"/>
    <w:link w:val="Header"/>
    <w:uiPriority w:val="99"/>
    <w:locked/>
    <w:rsid w:val="00617DCB"/>
    <w:rPr>
      <w:rFonts w:cs="Times New Roman"/>
    </w:rPr>
  </w:style>
  <w:style w:type="paragraph" w:styleId="Footer">
    <w:name w:val="footer"/>
    <w:basedOn w:val="Normal"/>
    <w:link w:val="FooterChar"/>
    <w:uiPriority w:val="99"/>
    <w:rsid w:val="00617DCB"/>
    <w:pPr>
      <w:tabs>
        <w:tab w:val="center" w:pos="4153"/>
        <w:tab w:val="right" w:pos="8306"/>
      </w:tabs>
    </w:pPr>
  </w:style>
  <w:style w:type="character" w:customStyle="1" w:styleId="FooterChar">
    <w:name w:val="Footer Char"/>
    <w:link w:val="Footer"/>
    <w:uiPriority w:val="99"/>
    <w:locked/>
    <w:rsid w:val="00617DCB"/>
    <w:rPr>
      <w:rFonts w:cs="Times New Roman"/>
    </w:rPr>
  </w:style>
  <w:style w:type="paragraph" w:styleId="BalloonText">
    <w:name w:val="Balloon Text"/>
    <w:basedOn w:val="Normal"/>
    <w:link w:val="BalloonTextChar"/>
    <w:uiPriority w:val="99"/>
    <w:semiHidden/>
    <w:rsid w:val="00617DCB"/>
    <w:rPr>
      <w:rFonts w:ascii="Lucida Grande" w:hAnsi="Lucida Grande" w:cs="Lucida Grande"/>
      <w:sz w:val="18"/>
      <w:szCs w:val="18"/>
    </w:rPr>
  </w:style>
  <w:style w:type="character" w:customStyle="1" w:styleId="BalloonTextChar">
    <w:name w:val="Balloon Text Char"/>
    <w:link w:val="BalloonText"/>
    <w:uiPriority w:val="99"/>
    <w:semiHidden/>
    <w:locked/>
    <w:rsid w:val="00617DCB"/>
    <w:rPr>
      <w:rFonts w:ascii="Lucida Grande" w:hAnsi="Lucida Grande" w:cs="Lucida Grande"/>
      <w:sz w:val="18"/>
      <w:szCs w:val="18"/>
    </w:rPr>
  </w:style>
  <w:style w:type="table" w:styleId="TableGrid">
    <w:name w:val="Table Grid"/>
    <w:basedOn w:val="TableNormal"/>
    <w:uiPriority w:val="99"/>
    <w:rsid w:val="009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C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semiHidden/>
    <w:rsid w:val="00253420"/>
    <w:rPr>
      <w:rFonts w:ascii="Courier New" w:hAnsi="Courier New" w:cs="Courier New"/>
      <w:sz w:val="20"/>
      <w:szCs w:val="20"/>
      <w:lang w:val="en-US" w:eastAsia="en-US"/>
    </w:rPr>
  </w:style>
  <w:style w:type="paragraph" w:styleId="NormalWeb">
    <w:name w:val="Normal (Web)"/>
    <w:basedOn w:val="Normal"/>
    <w:uiPriority w:val="99"/>
    <w:semiHidden/>
    <w:unhideWhenUsed/>
    <w:rsid w:val="00F76E22"/>
    <w:pPr>
      <w:spacing w:before="100" w:beforeAutospacing="1" w:after="100" w:afterAutospacing="1"/>
    </w:pPr>
    <w:rPr>
      <w:rFonts w:ascii="Times" w:hAnsi="Time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6150">
      <w:bodyDiv w:val="1"/>
      <w:marLeft w:val="0"/>
      <w:marRight w:val="0"/>
      <w:marTop w:val="0"/>
      <w:marBottom w:val="0"/>
      <w:divBdr>
        <w:top w:val="none" w:sz="0" w:space="0" w:color="auto"/>
        <w:left w:val="none" w:sz="0" w:space="0" w:color="auto"/>
        <w:bottom w:val="none" w:sz="0" w:space="0" w:color="auto"/>
        <w:right w:val="none" w:sz="0" w:space="0" w:color="auto"/>
      </w:divBdr>
    </w:div>
    <w:div w:id="2011104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ENERGYPOLIS SEMINAR</vt:lpstr>
    </vt:vector>
  </TitlesOfParts>
  <Company>École polytechnique fédérale de Lausanne (EPFL) Val</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ENERGYPOLIS SEMINAR</dc:title>
  <dc:subject/>
  <dc:creator>Andreas ZÜTTEL</dc:creator>
  <cp:keywords/>
  <dc:description/>
  <cp:lastModifiedBy>Nick Stadie</cp:lastModifiedBy>
  <cp:revision>18</cp:revision>
  <cp:lastPrinted>2015-06-09T22:22:00Z</cp:lastPrinted>
  <dcterms:created xsi:type="dcterms:W3CDTF">2015-10-27T16:27:00Z</dcterms:created>
  <dcterms:modified xsi:type="dcterms:W3CDTF">2015-10-14T10:27:00Z</dcterms:modified>
</cp:coreProperties>
</file>